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450ae149e0123ee49d7d6e834b53c209cbaa658"/>
    <w:p>
      <w:pPr>
        <w:pStyle w:val="Heading1"/>
      </w:pPr>
      <w:r>
        <w:t xml:space="preserve">Lesson 19: Use Properties to Multiply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properties of operations to interpret and evaluate multiplication expressions with decimals and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interpret and evaluate multiplication expressions with decimals and whole numbers.</w:t>
      </w:r>
    </w:p>
    <w:bookmarkEnd w:id="25"/>
    <w:bookmarkStart w:id="26" w:name="lesson-purpose"/>
    <w:p>
      <w:pPr>
        <w:pStyle w:val="Heading3"/>
      </w:pPr>
      <w:r>
        <w:t xml:space="preserve">Lesson Purpose</w:t>
      </w:r>
    </w:p>
    <w:p>
      <w:pPr>
        <w:pStyle w:val="FirstParagraph"/>
      </w:pPr>
      <w:r>
        <w:t xml:space="preserve">The purpose of this lesson is for students to interpret and evaluate multiplication expressions with decimals and whole numbers.</w:t>
      </w:r>
    </w:p>
    <w:p>
      <w:pPr>
        <w:pStyle w:val="BodyText"/>
      </w:pPr>
      <w:r>
        <w:t xml:space="preserve">In previous lessons, students used diagrams and expressions to articulate strategies for multiplying a whole number and a decimal. The purpose of this lesson is solidify this understanding as they match many different expressions for a single product and choose one to find the value. They think strategically about which expression to use. In previous lessons, the strategies included using whole number products and the associative property or using the distributive property. This lesson introduces one more strategy, compensation which is also an example of the distributive property. In the second activity, students choose from these different strategies to find the value of more complex products of a whole number and a decimal.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MLR2 Collect and Display (Activity 1), Number Talk (Warm-up)</w:t>
      </w:r>
    </w:p>
    <w:bookmarkEnd w:id="32"/>
    <w:bookmarkStart w:id="33" w:name="materials-to-copy"/>
    <w:p>
      <w:pPr>
        <w:pStyle w:val="Heading3"/>
      </w:pPr>
      <w:r>
        <w:t xml:space="preserve">Materials to Copy</w:t>
      </w:r>
    </w:p>
    <w:p>
      <w:pPr>
        <w:numPr>
          <w:ilvl w:val="0"/>
          <w:numId w:val="1004"/>
        </w:numPr>
        <w:pStyle w:val="Compact"/>
      </w:pPr>
      <w:r>
        <w:t xml:space="preserve">Decimal Multiplication Expression Card Sort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Interpret Expressions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numPr>
          <w:ilvl w:val="0"/>
          <w:numId w:val="1005"/>
        </w:numPr>
      </w:pPr>
      <w:r>
        <w:t xml:space="preserve">Select</w:t>
      </w:r>
      <w:r>
        <w:t xml:space="preserve"> </w:t>
      </w:r>
      <w:r>
        <w:rPr>
          <w:bCs/>
          <w:b/>
        </w:rPr>
        <w:t xml:space="preserve">all</w:t>
      </w:r>
      <w:r>
        <w:t xml:space="preserve"> </w:t>
      </w:r>
      <w:r>
        <w:t xml:space="preserve">the expressions that are equivalent to</w:t>
      </w:r>
      <w:r>
        <w:t xml:space="preserve"> </w:t>
      </w:r>
      <m:oMath>
        <m:r>
          <m:t>15</m:t>
        </m:r>
        <m:r>
          <m:rPr>
            <m:sty m:val="p"/>
          </m:rPr>
          <m:t>×</m:t>
        </m:r>
        <m:r>
          <m:t>0.19</m:t>
        </m:r>
      </m:oMath>
      <w:r>
        <w:t xml:space="preserve">.</w:t>
      </w:r>
    </w:p>
    <w:p>
      <w:pPr>
        <w:numPr>
          <w:ilvl w:val="1"/>
          <w:numId w:val="1006"/>
        </w:numPr>
        <w:pStyle w:val="Compact"/>
      </w:pPr>
      <m:oMath>
        <m:r>
          <m:t>15</m:t>
        </m:r>
        <m:r>
          <m:rPr>
            <m:sty m:val="p"/>
          </m:rPr>
          <m:t>×</m:t>
        </m:r>
        <m:r>
          <m:t>19</m:t>
        </m:r>
        <m:r>
          <m:rPr>
            <m:sty m:val="p"/>
          </m:rPr>
          <m:t>×</m:t>
        </m:r>
        <m:r>
          <m:t>0.01</m:t>
        </m:r>
      </m:oMath>
    </w:p>
    <w:p>
      <w:pPr>
        <w:numPr>
          <w:ilvl w:val="1"/>
          <w:numId w:val="1006"/>
        </w:numPr>
        <w:pStyle w:val="Compact"/>
      </w:pPr>
      <m:oMath>
        <m:d>
          <m:dPr>
            <m:begChr m:val="("/>
            <m:endChr m:val=")"/>
            <m:sepChr m:val=""/>
            <m:grow/>
          </m:dPr>
          <m:e>
            <m:r>
              <m:t>15</m:t>
            </m:r>
            <m:r>
              <m:rPr>
                <m:sty m:val="p"/>
              </m:rPr>
              <m:t>×</m:t>
            </m:r>
            <m:r>
              <m:t>0.1</m:t>
            </m:r>
          </m:e>
        </m:d>
        <m:r>
          <m:rPr>
            <m:sty m:val="p"/>
          </m:rPr>
          <m:t>+</m:t>
        </m:r>
        <m:d>
          <m:dPr>
            <m:begChr m:val="("/>
            <m:endChr m:val=")"/>
            <m:sepChr m:val=""/>
            <m:grow/>
          </m:dPr>
          <m:e>
            <m:r>
              <m:t>15</m:t>
            </m:r>
            <m:r>
              <m:rPr>
                <m:sty m:val="p"/>
              </m:rPr>
              <m:t>×</m:t>
            </m:r>
            <m:r>
              <m:t>0.09</m:t>
            </m:r>
          </m:e>
        </m:d>
      </m:oMath>
    </w:p>
    <w:p>
      <w:pPr>
        <w:numPr>
          <w:ilvl w:val="1"/>
          <w:numId w:val="1006"/>
        </w:numPr>
        <w:pStyle w:val="Compact"/>
      </w:pPr>
      <m:oMath>
        <m:r>
          <m:t>15</m:t>
        </m:r>
        <m:r>
          <m:rPr>
            <m:sty m:val="p"/>
          </m:rPr>
          <m:t>×</m:t>
        </m:r>
        <m:r>
          <m:t>19</m:t>
        </m:r>
        <m:r>
          <m:rPr>
            <m:sty m:val="p"/>
          </m:rPr>
          <m:t>×</m:t>
        </m:r>
        <m:r>
          <m:t>0.1</m:t>
        </m:r>
      </m:oMath>
    </w:p>
    <w:p>
      <w:pPr>
        <w:numPr>
          <w:ilvl w:val="1"/>
          <w:numId w:val="1006"/>
        </w:numPr>
        <w:pStyle w:val="Compact"/>
      </w:pPr>
      <m:oMath>
        <m:d>
          <m:dPr>
            <m:begChr m:val="("/>
            <m:endChr m:val=")"/>
            <m:sepChr m:val=""/>
            <m:grow/>
          </m:dPr>
          <m:e>
            <m:r>
              <m:t>15</m:t>
            </m:r>
            <m:r>
              <m:rPr>
                <m:sty m:val="p"/>
              </m:rPr>
              <m:t>×</m:t>
            </m:r>
            <m:r>
              <m:t>0.2</m:t>
            </m:r>
          </m:e>
        </m:d>
        <m:r>
          <m:rPr>
            <m:sty m:val="p"/>
          </m:rPr>
          <m:t>−</m:t>
        </m:r>
        <m:d>
          <m:dPr>
            <m:begChr m:val="("/>
            <m:endChr m:val=")"/>
            <m:sepChr m:val=""/>
            <m:grow/>
          </m:dPr>
          <m:e>
            <m:r>
              <m:t>15</m:t>
            </m:r>
            <m:r>
              <m:rPr>
                <m:sty m:val="p"/>
              </m:rPr>
              <m:t>×</m:t>
            </m:r>
            <m:r>
              <m:t>0.01</m:t>
            </m:r>
          </m:e>
        </m:d>
      </m:oMath>
    </w:p>
    <w:p>
      <w:pPr>
        <w:numPr>
          <w:ilvl w:val="0"/>
          <w:numId w:val="1005"/>
        </w:numPr>
        <w:pStyle w:val="Compact"/>
      </w:pPr>
      <w:r>
        <w:t xml:space="preserve">Choose one expression to find the value of</w:t>
      </w:r>
      <w:r>
        <w:t xml:space="preserve"> </w:t>
      </w:r>
      <m:oMath>
        <m:r>
          <m:t>15</m:t>
        </m:r>
        <m:r>
          <m:rPr>
            <m:sty m:val="p"/>
          </m:rPr>
          <m:t>×</m:t>
        </m:r>
        <m:r>
          <m:t>0.19</m:t>
        </m:r>
      </m:oMath>
      <w:r>
        <w:t xml:space="preserve">.</w:t>
      </w:r>
    </w:p>
    <w:bookmarkEnd w:id="41"/>
    <w:bookmarkStart w:id="42" w:name="student-responses"/>
    <w:p>
      <w:pPr>
        <w:pStyle w:val="Heading3"/>
      </w:pPr>
      <w:r>
        <w:t xml:space="preserve">Student Responses</w:t>
      </w:r>
    </w:p>
    <w:p>
      <w:pPr>
        <w:numPr>
          <w:ilvl w:val="0"/>
          <w:numId w:val="1007"/>
        </w:numPr>
        <w:pStyle w:val="Compact"/>
      </w:pPr>
      <w:r>
        <w:t xml:space="preserve">A, B, and D</w:t>
      </w:r>
    </w:p>
    <w:p>
      <w:pPr>
        <w:numPr>
          <w:ilvl w:val="0"/>
          <w:numId w:val="1007"/>
        </w:numPr>
        <w:pStyle w:val="Compact"/>
      </w:pPr>
      <w:r>
        <w:t xml:space="preserve">Sample response:</w:t>
      </w:r>
      <w:r>
        <w:t xml:space="preserve"> </w:t>
      </w:r>
      <m:oMath>
        <m:r>
          <m:t>15</m:t>
        </m:r>
        <m:r>
          <m:rPr>
            <m:sty m:val="p"/>
          </m:rPr>
          <m:t>×</m:t>
        </m:r>
        <m:r>
          <m:t>0.2</m:t>
        </m:r>
      </m:oMath>
      <w:r>
        <w:t xml:space="preserve"> </w:t>
      </w:r>
      <w:r>
        <w:t xml:space="preserve">is 30 tenths or 3 and</w:t>
      </w:r>
      <w:r>
        <w:t xml:space="preserve"> </w:t>
      </w:r>
      <m:oMath>
        <m:r>
          <m:t>15</m:t>
        </m:r>
        <m:r>
          <m:rPr>
            <m:sty m:val="p"/>
          </m:rPr>
          <m:t>×</m:t>
        </m:r>
        <m:r>
          <m:t>0.01</m:t>
        </m:r>
      </m:oMath>
      <w:r>
        <w:t xml:space="preserve"> </w:t>
      </w:r>
      <w:r>
        <w:t xml:space="preserve">is 15 hundredths or 0.15. Then</w:t>
      </w:r>
      <w:r>
        <w:t xml:space="preserve"> </w:t>
      </w:r>
      <m:oMath>
        <m:r>
          <m:t>3</m:t>
        </m:r>
        <m:r>
          <m:rPr>
            <m:sty m:val="p"/>
          </m:rPr>
          <m:t>−</m:t>
        </m:r>
        <m:r>
          <m:t>0.15</m:t>
        </m:r>
        <m:r>
          <m:rPr>
            <m:sty m:val="p"/>
          </m:rPr>
          <m:t>=</m:t>
        </m:r>
        <m:r>
          <m:t>2.85</m:t>
        </m:r>
      </m:oMath>
      <w:r>
        <w:t xml:space="preserv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2022-12-14T14:31:29Z</dcterms:created>
  <dcterms:modified xsi:type="dcterms:W3CDTF">2022-12-14T14:31:29Z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UeHHPUleB1cfnua+EWdneSMjYPapZnItHElmy6iajj515YJkJdb/Ctp6RaBAA0sRGssZcL3sLzaZw4O73JWNYw==</vt:lpwstr>
  </property>
</Properties>
</file>