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Classify each function as odd, even, or neither.</w:t>
      </w:r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Here is a graph of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186520"/>
            <wp:effectExtent b="0" l="0" r="0" t="0"/>
            <wp:docPr descr="Function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2117.984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186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even and takes the same values as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5</m:t>
        </m:r>
      </m:oMath>
      <w:r>
        <w:t xml:space="preserve">. Sketch a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odd and takes the same values as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5</m:t>
        </m:r>
      </m:oMath>
      <w:r>
        <w:t xml:space="preserve">. Sketch a graph of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linear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. If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even, what can you conclude about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 </w:t>
      </w:r>
    </w:p>
    <w:p>
      <w:pPr>
        <w:numPr>
          <w:ilvl w:val="0"/>
          <w:numId w:val="1001"/>
        </w:numPr>
      </w:pPr>
      <w:r>
        <w:t xml:space="preserve">Here are 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for a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66" cy="2515044"/>
            <wp:effectExtent b="0" l="0" r="0" t="0"/>
            <wp:docPr descr="Graph of 2 functions." title="" id="25" name="Picture"/>
            <a:graphic>
              <a:graphicData uri="http://schemas.openxmlformats.org/drawingml/2006/picture">
                <pic:pic>
                  <pic:nvPicPr>
                    <pic:cNvPr descr="/app/tmp/embedder-1671002118.06705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66" cy="2515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graph corresponds to each equation? Explain how you know.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Write an expression for two of the graphs in terms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57" cy="2505951"/>
            <wp:effectExtent b="0" l="0" r="0" t="0"/>
            <wp:docPr descr="Graph of function f, a, b, c, and d." title="" id="28" name="Picture"/>
            <a:graphic>
              <a:graphicData uri="http://schemas.openxmlformats.org/drawingml/2006/picture">
                <pic:pic>
                  <pic:nvPicPr>
                    <pic:cNvPr descr="/app/tmp/embedder-1671002118.1486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57" cy="25059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Here is a graph of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510142"/>
            <wp:effectExtent b="0" l="0" r="0" t="0"/>
            <wp:docPr descr="Function on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1002118.23650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101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happens if you reflect the graph across the</w:t>
      </w:r>
      <w:r>
        <w:t xml:space="preserve"> </w:t>
      </w:r>
      <m:oMath>
        <m:r>
          <m:t>x</m:t>
        </m:r>
      </m:oMath>
      <w:r>
        <w:t xml:space="preserve">-axis and then across the</w:t>
      </w:r>
      <w:r>
        <w:t xml:space="preserve"> </w:t>
      </w:r>
      <m:oMath>
        <m:r>
          <m:t>y</m:t>
        </m:r>
      </m:oMath>
      <w:r>
        <w:t xml:space="preserve">-axis?</w:t>
      </w:r>
    </w:p>
    <w:p>
      <w:pPr>
        <w:numPr>
          <w:ilvl w:val="1"/>
          <w:numId w:val="1004"/>
        </w:numPr>
        <w:pStyle w:val="Compact"/>
      </w:pPr>
      <w:r>
        <w:t xml:space="preserve">Is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even, odd, or neither?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2022-12-14T07:15:19Z</dcterms:created>
  <dcterms:modified xsi:type="dcterms:W3CDTF">2022-12-14T07:15:19Z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OSizJhl9OqljjwUUMTf76sj6d17xLfIRU/rav/gZyd0dLPZ/dfXC9KZrpgpgU9eC8RIO2OWnrwrWcD/PjBbKgA==</vt:lpwstr>
  </property>
</Properties>
</file>