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Here are four graphs. Match each graph with the quadratic equation that it represents.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4202.4970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202.56830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202.6353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0994202.74023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Graph A</w:t>
      </w:r>
    </w:p>
    <w:p>
      <w:pPr>
        <w:numPr>
          <w:ilvl w:val="1"/>
          <w:numId w:val="1002"/>
        </w:numPr>
      </w:pPr>
      <w:r>
        <w:t xml:space="preserve">Graph B</w:t>
      </w:r>
    </w:p>
    <w:p>
      <w:pPr>
        <w:numPr>
          <w:ilvl w:val="1"/>
          <w:numId w:val="1002"/>
        </w:numPr>
      </w:pPr>
      <w:r>
        <w:t xml:space="preserve">Graph C</w:t>
      </w:r>
    </w:p>
    <w:p>
      <w:pPr>
        <w:numPr>
          <w:ilvl w:val="1"/>
          <w:numId w:val="1002"/>
        </w:numPr>
      </w:pPr>
      <w:r>
        <w:t xml:space="preserve">Graph D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Complete the table without graphing the equations.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-intercepts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-coordinate of the vertex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24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Describe what would happen to the graph if the original equation were changed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  <w:r>
        <w:t xml:space="preserve">. Predict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-intercepts of the graph and the quadrant where the vertex is located.</w:t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643011"/>
            <wp:effectExtent b="0" l="0" r="0" t="0"/>
            <wp:docPr descr="A curve in an x y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670994202.86835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43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Sketch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  <w:r>
        <w:t xml:space="preserve"> </w:t>
      </w:r>
      <w:r>
        <w:t xml:space="preserve">on the same coordinate plane as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whose graph opens upward.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Write an equation for a function that can be represented by each given graph. Then, use graphing technology to check each equation you wrote.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749" cy="2008746"/>
            <wp:effectExtent b="0" l="0" r="0" t="0"/>
            <wp:docPr descr="Parabola. Opens up. X intercepts = 0 and -7. " title="" id="37" name="Picture"/>
            <a:graphic>
              <a:graphicData uri="http://schemas.openxmlformats.org/drawingml/2006/picture">
                <pic:pic>
                  <pic:nvPicPr>
                    <pic:cNvPr descr="/app/tmp/embedder-1670994202.92895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49" cy="200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20" cy="2052320"/>
            <wp:effectExtent b="0" l="0" r="0" t="0"/>
            <wp:docPr descr="Parabola. Opens up. Vertex = 0 comma -16. X intercepts = -4 and 4. " title="" id="40" name="Picture"/>
            <a:graphic>
              <a:graphicData uri="http://schemas.openxmlformats.org/drawingml/2006/picture">
                <pic:pic>
                  <pic:nvPicPr>
                    <pic:cNvPr descr="/app/tmp/embedder-1670994203.010340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58" cy="2057806"/>
            <wp:effectExtent b="0" l="0" r="0" t="0"/>
            <wp:docPr descr="Parabola. Opens up. X intercepts = -9 and 3. " title="" id="43" name="Picture"/>
            <a:graphic>
              <a:graphicData uri="http://schemas.openxmlformats.org/drawingml/2006/picture">
                <pic:pic>
                  <pic:nvPicPr>
                    <pic:cNvPr descr="/app/tmp/embedder-1670994203.081281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58" cy="2057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Match each quadratic expression that is written as a product with an equivalent expression that is expanded.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1"/>
          <w:numId w:val="1007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13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1"/>
          <w:numId w:val="1007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22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When buying a home, many mortgage companies require a down payment of 20% of the price of the house. What is the down payment on a</w:t>
      </w:r>
      <w:r>
        <w:t xml:space="preserve"> </w:t>
      </w:r>
      <w:r>
        <w:t xml:space="preserve">$</w:t>
      </w:r>
      <w:r>
        <w:t xml:space="preserve">125,000 home?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A bank loans</w:t>
      </w:r>
      <w:r>
        <w:t xml:space="preserve"> </w:t>
      </w:r>
      <w:r>
        <w:t xml:space="preserve">$</w:t>
      </w:r>
      <w:r>
        <w:t xml:space="preserve">4,000 to a customer at a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 </w:t>
      </w:r>
      <w:r>
        <w:t xml:space="preserve">annual interest rate.</w:t>
      </w:r>
    </w:p>
    <w:p>
      <w:pPr>
        <w:numPr>
          <w:ilvl w:val="0"/>
          <w:numId w:val="1000"/>
        </w:numPr>
      </w:pPr>
      <w:r>
        <w:t xml:space="preserve">Write an expression to represent how much the customer will owe, in dollars, after 5 years without payment.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2022-12-14T05:03:23Z</dcterms:created>
  <dcterms:modified xsi:type="dcterms:W3CDTF">2022-12-14T05:03:23Z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jcrAKpMXbuLViSKc1sc3WJEHvcvn8vLw6vWClRhcWH+pzoVz/5+WvxBtgYKHoxswqO/ETfN4r+tvf2flbFNbIg==</vt:lpwstr>
  </property>
</Properties>
</file>