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2" w:name="lesson-12-día-2-de-centros-optional"/>
    <w:p>
      <w:pPr>
        <w:pStyle w:val="Heading1"/>
      </w:pPr>
      <w:r>
        <w:t xml:space="preserve">Lesson 12: Día 2 de centros (Optional)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2.MD.D.10, 2.NBT.B.5, 2.OA.B.2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Practice adding and subtracting within 10 or 20.</w:t>
      </w:r>
    </w:p>
    <w:p>
      <w:pPr>
        <w:numPr>
          <w:ilvl w:val="0"/>
          <w:numId w:val="1001"/>
        </w:numPr>
        <w:pStyle w:val="Compact"/>
      </w:pPr>
      <w:r>
        <w:t xml:space="preserve">Practice adding within 50.</w:t>
      </w:r>
    </w:p>
    <w:p>
      <w:pPr>
        <w:numPr>
          <w:ilvl w:val="0"/>
          <w:numId w:val="1001"/>
        </w:numPr>
        <w:pStyle w:val="Compact"/>
      </w:pPr>
      <w:r>
        <w:t xml:space="preserve">Represent data using picture and bar graphs.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Clasifiquemos una colección y hagamos gráficas para representarla.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practice organizing data and using graphs to represent it. Students also practice adding and subtracting within 10, 20, or 50.</w:t>
      </w:r>
    </w:p>
    <w:p>
      <w:pPr>
        <w:pStyle w:val="BodyText"/>
      </w:pPr>
      <w:r>
        <w:t xml:space="preserve">This lesson is optional because it is an opportunity for extra practice that not all classes may need. In Activity 1, students learn stage 2 of the Sort and Display center, which was first introduced in grade 1. In this new stage, called Picture or Bar Graphs, students sort 20–30 objects into 3 categories and make a picture or bar graph that shows how they sorted. In Activity 2, students choose between two previously introduced centers focused addition and subtraction.</w:t>
      </w:r>
    </w:p>
    <w:bookmarkEnd w:id="26"/>
    <w:bookmarkStart w:id="27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27"/>
    <w:bookmarkStart w:id="28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3"/>
        </w:numPr>
        <w:pStyle w:val="Compact"/>
      </w:pPr>
      <w:r>
        <w:t xml:space="preserve">Collections of objects: Activity 1</w:t>
      </w:r>
    </w:p>
    <w:bookmarkEnd w:id="28"/>
    <w:bookmarkStart w:id="29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4"/>
        </w:numPr>
        <w:pStyle w:val="Compact"/>
      </w:pPr>
      <w:r>
        <w:t xml:space="preserve">Sort and Display Stage 2 Recording Sheet, Spanish (groups of 1): Activity 1</w:t>
      </w:r>
    </w:p>
    <w:bookmarkEnd w:id="29"/>
    <w:bookmarkStart w:id="30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0"/>
    <w:bookmarkStart w:id="31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Reflect on how comfortable your students are asking questions of you and of each other. What can you do to encourage students to ask questions?</w:t>
      </w:r>
    </w:p>
    <w:p>
      <w:r>
        <w:pict>
          <v:rect style="width:0;height:1.5pt" o:hralign="center" o:hrstd="t" o:hr="t"/>
        </w:pic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2022-12-14T18:31:27Z</dcterms:created>
  <dcterms:modified xsi:type="dcterms:W3CDTF">2022-12-14T18:31:27Z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fUBxjoanUh1vVm/zYdvB6l0LFqnq8Hz1b7rfwyjJr/1ZRDTX6i+qQKqyzO0wv+2CZONvL/56Ie7qMDqzXMasoA==</vt:lpwstr>
  </property>
</Properties>
</file>