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Select the unit from the list that you would use to measure each object.</w:t>
      </w:r>
    </w:p>
    <w:p>
      <w:pPr>
        <w:numPr>
          <w:ilvl w:val="1"/>
          <w:numId w:val="1002"/>
        </w:numPr>
        <w:pStyle w:val="Compact"/>
      </w:pPr>
      <w:r>
        <w:t xml:space="preserve">The length of a pencil</w:t>
      </w:r>
    </w:p>
    <w:p>
      <w:pPr>
        <w:numPr>
          <w:ilvl w:val="1"/>
          <w:numId w:val="1002"/>
        </w:numPr>
        <w:pStyle w:val="Compact"/>
      </w:pPr>
      <w:r>
        <w:t xml:space="preserve">The weight or mass of a pencil</w:t>
      </w:r>
    </w:p>
    <w:p>
      <w:pPr>
        <w:numPr>
          <w:ilvl w:val="1"/>
          <w:numId w:val="1002"/>
        </w:numPr>
        <w:pStyle w:val="Compact"/>
      </w:pPr>
      <w:r>
        <w:t xml:space="preserve">The volume of a pencil</w:t>
      </w:r>
    </w:p>
    <w:p>
      <w:pPr>
        <w:numPr>
          <w:ilvl w:val="1"/>
          <w:numId w:val="1002"/>
        </w:numPr>
        <w:pStyle w:val="Compact"/>
      </w:pPr>
      <w:r>
        <w:t xml:space="preserve">The weight or mass of a hippopotamus</w:t>
      </w:r>
    </w:p>
    <w:p>
      <w:pPr>
        <w:numPr>
          <w:ilvl w:val="1"/>
          <w:numId w:val="1002"/>
        </w:numPr>
        <w:pStyle w:val="Compact"/>
      </w:pPr>
      <w:r>
        <w:t xml:space="preserve">The length of a hippopotamus</w:t>
      </w:r>
    </w:p>
    <w:p>
      <w:pPr>
        <w:numPr>
          <w:ilvl w:val="1"/>
          <w:numId w:val="1002"/>
        </w:numPr>
        <w:pStyle w:val="Compact"/>
      </w:pPr>
      <w:r>
        <w:t xml:space="preserve">The length of a fingernail clipping</w:t>
      </w:r>
    </w:p>
    <w:p>
      <w:pPr>
        <w:numPr>
          <w:ilvl w:val="1"/>
          <w:numId w:val="1002"/>
        </w:numPr>
        <w:pStyle w:val="Compact"/>
      </w:pPr>
      <w:r>
        <w:t xml:space="preserve">The weight or mass of a fingernail clipping</w:t>
      </w:r>
    </w:p>
    <w:p>
      <w:pPr>
        <w:numPr>
          <w:ilvl w:val="1"/>
          <w:numId w:val="1002"/>
        </w:numPr>
        <w:pStyle w:val="Compact"/>
      </w:pPr>
      <w:r>
        <w:t xml:space="preserve">The volume of a sink</w:t>
      </w:r>
    </w:p>
    <w:p>
      <w:pPr>
        <w:numPr>
          <w:ilvl w:val="1"/>
          <w:numId w:val="1002"/>
        </w:numPr>
        <w:pStyle w:val="Compact"/>
      </w:pPr>
      <w:r>
        <w:t xml:space="preserve">The volume of a bowl</w:t>
      </w:r>
    </w:p>
    <w:p>
      <w:pPr>
        <w:numPr>
          <w:ilvl w:val="1"/>
          <w:numId w:val="1002"/>
        </w:numPr>
        <w:pStyle w:val="Compact"/>
      </w:pPr>
      <w:r>
        <w:t xml:space="preserve">The length of a chalkboard or whiteboard</w:t>
      </w:r>
    </w:p>
    <w:p>
      <w:pPr>
        <w:numPr>
          <w:ilvl w:val="1"/>
          <w:numId w:val="1002"/>
        </w:numPr>
        <w:pStyle w:val="Compact"/>
      </w:pPr>
      <w:r>
        <w:t xml:space="preserve">The weight or mass of a chalkboard or whiteboard</w:t>
      </w:r>
    </w:p>
    <w:p>
      <w:pPr>
        <w:numPr>
          <w:ilvl w:val="1"/>
          <w:numId w:val="1002"/>
        </w:numPr>
        <w:pStyle w:val="Compact"/>
      </w:pPr>
      <w:r>
        <w:t xml:space="preserve">The length of the border between the United States and Canada</w:t>
      </w:r>
    </w:p>
    <w:p>
      <w:pPr>
        <w:numPr>
          <w:ilvl w:val="1"/>
          <w:numId w:val="1003"/>
        </w:numPr>
        <w:pStyle w:val="Compact"/>
      </w:pPr>
      <w:r>
        <w:t xml:space="preserve">centimeters</w:t>
      </w:r>
    </w:p>
    <w:p>
      <w:pPr>
        <w:numPr>
          <w:ilvl w:val="1"/>
          <w:numId w:val="1003"/>
        </w:numPr>
        <w:pStyle w:val="Compact"/>
      </w:pPr>
      <w:r>
        <w:t xml:space="preserve">cups</w:t>
      </w:r>
    </w:p>
    <w:p>
      <w:pPr>
        <w:numPr>
          <w:ilvl w:val="1"/>
          <w:numId w:val="1003"/>
        </w:numPr>
        <w:pStyle w:val="Compact"/>
      </w:pPr>
      <w:r>
        <w:t xml:space="preserve">feet</w:t>
      </w:r>
    </w:p>
    <w:p>
      <w:pPr>
        <w:numPr>
          <w:ilvl w:val="1"/>
          <w:numId w:val="1003"/>
        </w:numPr>
        <w:pStyle w:val="Compact"/>
      </w:pPr>
      <w:r>
        <w:t xml:space="preserve">gallons</w:t>
      </w:r>
    </w:p>
    <w:p>
      <w:pPr>
        <w:numPr>
          <w:ilvl w:val="1"/>
          <w:numId w:val="1003"/>
        </w:numPr>
        <w:pStyle w:val="Compact"/>
      </w:pPr>
      <w:r>
        <w:t xml:space="preserve">grams</w:t>
      </w:r>
    </w:p>
    <w:p>
      <w:pPr>
        <w:numPr>
          <w:ilvl w:val="1"/>
          <w:numId w:val="1003"/>
        </w:numPr>
        <w:pStyle w:val="Compact"/>
      </w:pPr>
      <w:r>
        <w:t xml:space="preserve">inches</w:t>
      </w:r>
    </w:p>
    <w:p>
      <w:pPr>
        <w:numPr>
          <w:ilvl w:val="1"/>
          <w:numId w:val="1003"/>
        </w:numPr>
        <w:pStyle w:val="Compact"/>
      </w:pPr>
      <w:r>
        <w:t xml:space="preserve">kilograms</w:t>
      </w:r>
    </w:p>
    <w:p>
      <w:pPr>
        <w:numPr>
          <w:ilvl w:val="1"/>
          <w:numId w:val="1003"/>
        </w:numPr>
        <w:pStyle w:val="Compact"/>
      </w:pPr>
      <w:r>
        <w:t xml:space="preserve">kilometers</w:t>
      </w:r>
    </w:p>
    <w:p>
      <w:pPr>
        <w:numPr>
          <w:ilvl w:val="1"/>
          <w:numId w:val="1003"/>
        </w:numPr>
        <w:pStyle w:val="Compact"/>
      </w:pPr>
      <w:r>
        <w:t xml:space="preserve">liters</w:t>
      </w:r>
    </w:p>
    <w:p>
      <w:pPr>
        <w:numPr>
          <w:ilvl w:val="1"/>
          <w:numId w:val="1003"/>
        </w:numPr>
        <w:pStyle w:val="Compact"/>
      </w:pPr>
      <w:r>
        <w:t xml:space="preserve">meters</w:t>
      </w:r>
    </w:p>
    <w:p>
      <w:pPr>
        <w:numPr>
          <w:ilvl w:val="1"/>
          <w:numId w:val="1003"/>
        </w:numPr>
        <w:pStyle w:val="Compact"/>
      </w:pPr>
      <w:r>
        <w:t xml:space="preserve">miles</w:t>
      </w:r>
    </w:p>
    <w:p>
      <w:pPr>
        <w:numPr>
          <w:ilvl w:val="1"/>
          <w:numId w:val="1003"/>
        </w:numPr>
        <w:pStyle w:val="Compact"/>
      </w:pPr>
      <w:r>
        <w:t xml:space="preserve">milliliters</w:t>
      </w:r>
    </w:p>
    <w:p>
      <w:pPr>
        <w:numPr>
          <w:ilvl w:val="1"/>
          <w:numId w:val="1003"/>
        </w:numPr>
        <w:pStyle w:val="Compact"/>
      </w:pPr>
      <w:r>
        <w:t xml:space="preserve">millimeters</w:t>
      </w:r>
    </w:p>
    <w:p>
      <w:pPr>
        <w:numPr>
          <w:ilvl w:val="1"/>
          <w:numId w:val="1003"/>
        </w:numPr>
        <w:pStyle w:val="Compact"/>
      </w:pPr>
      <w:r>
        <w:t xml:space="preserve">ounces</w:t>
      </w:r>
    </w:p>
    <w:p>
      <w:pPr>
        <w:numPr>
          <w:ilvl w:val="1"/>
          <w:numId w:val="1003"/>
        </w:numPr>
        <w:pStyle w:val="Compact"/>
      </w:pPr>
      <w:r>
        <w:t xml:space="preserve">pounds</w:t>
      </w:r>
    </w:p>
    <w:p>
      <w:pPr>
        <w:numPr>
          <w:ilvl w:val="1"/>
          <w:numId w:val="1003"/>
        </w:numPr>
        <w:pStyle w:val="Compact"/>
      </w:pPr>
      <w:r>
        <w:t xml:space="preserve">quarts</w:t>
      </w:r>
    </w:p>
    <w:p>
      <w:pPr>
        <w:numPr>
          <w:ilvl w:val="1"/>
          <w:numId w:val="1003"/>
        </w:numPr>
        <w:pStyle w:val="Compact"/>
      </w:pPr>
      <w:r>
        <w:t xml:space="preserve">tons</w:t>
      </w:r>
    </w:p>
    <w:p>
      <w:pPr>
        <w:numPr>
          <w:ilvl w:val="1"/>
          <w:numId w:val="1003"/>
        </w:numPr>
        <w:pStyle w:val="Compact"/>
      </w:pPr>
      <w:r>
        <w:t xml:space="preserve">yards</w:t>
      </w:r>
    </w:p>
    <w:p>
      <w:pPr>
        <w:numPr>
          <w:ilvl w:val="0"/>
          <w:numId w:val="1001"/>
        </w:numPr>
      </w:pPr>
      <w:r>
        <w:t xml:space="preserve">When this pet hamster is placed on a digital scale, the scale reads 1.5.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1623" cy="3668717"/>
            <wp:effectExtent b="0" l="0" r="0" t="0"/>
            <wp:docPr descr="An image of a hamster, held in the palm of a hand." title="" id="22" name="Picture"/>
            <a:graphic>
              <a:graphicData uri="http://schemas.openxmlformats.org/drawingml/2006/picture">
                <pic:pic>
                  <pic:nvPicPr>
                    <pic:cNvPr descr="/app/tmp/embedder-1671032520.93161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623" cy="366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could be the units?</w:t>
      </w:r>
    </w:p>
    <w:p>
      <w:pPr>
        <w:numPr>
          <w:ilvl w:val="0"/>
          <w:numId w:val="1001"/>
        </w:numPr>
      </w:pPr>
      <w:r>
        <w:t xml:space="preserve">Circle the larger unit of measure. Then, determine if the unit measures distance, volume, or weight (or mass).</w:t>
      </w:r>
    </w:p>
    <w:p>
      <w:pPr>
        <w:numPr>
          <w:ilvl w:val="1"/>
          <w:numId w:val="1004"/>
        </w:numPr>
        <w:pStyle w:val="Compact"/>
      </w:pPr>
      <w:r>
        <w:t xml:space="preserve">meter or kilometer</w:t>
      </w:r>
    </w:p>
    <w:p>
      <w:pPr>
        <w:numPr>
          <w:ilvl w:val="1"/>
          <w:numId w:val="1004"/>
        </w:numPr>
        <w:pStyle w:val="Compact"/>
      </w:pPr>
      <w:r>
        <w:t xml:space="preserve">yard or foot</w:t>
      </w:r>
    </w:p>
    <w:p>
      <w:pPr>
        <w:numPr>
          <w:ilvl w:val="1"/>
          <w:numId w:val="1004"/>
        </w:numPr>
        <w:pStyle w:val="Compact"/>
      </w:pPr>
      <w:r>
        <w:t xml:space="preserve">cup or quart</w:t>
      </w:r>
    </w:p>
    <w:p>
      <w:pPr>
        <w:numPr>
          <w:ilvl w:val="1"/>
          <w:numId w:val="1004"/>
        </w:numPr>
        <w:pStyle w:val="Compact"/>
      </w:pPr>
      <w:r>
        <w:t xml:space="preserve">pound or ounce</w:t>
      </w:r>
    </w:p>
    <w:p>
      <w:pPr>
        <w:numPr>
          <w:ilvl w:val="1"/>
          <w:numId w:val="1004"/>
        </w:numPr>
        <w:pStyle w:val="Compact"/>
      </w:pPr>
      <w:r>
        <w:t xml:space="preserve">liter or milliliter</w:t>
      </w:r>
    </w:p>
    <w:p>
      <w:pPr>
        <w:numPr>
          <w:ilvl w:val="1"/>
          <w:numId w:val="1004"/>
        </w:numPr>
        <w:pStyle w:val="Compact"/>
      </w:pPr>
      <w:r>
        <w:t xml:space="preserve">gram or kilogram</w:t>
      </w:r>
    </w:p>
    <w:p>
      <w:pPr>
        <w:numPr>
          <w:ilvl w:val="0"/>
          <w:numId w:val="1001"/>
        </w:numPr>
      </w:pPr>
      <w:r>
        <w:t xml:space="preserve">Elena mixes 5 cups of apple juice with 2 cups of sparkling water to make sparkling apple juice. For a party, she wants to make 35 cups of sparkling apple juice. How much of each ingredient should Elena use? Explain or show your reasoning.</w:t>
      </w:r>
    </w:p>
    <w:p>
      <w:pPr>
        <w:numPr>
          <w:ilvl w:val="0"/>
          <w:numId w:val="1000"/>
        </w:numPr>
      </w:pPr>
      <w:r>
        <w:t xml:space="preserve">(From Unit 2, Lesson 15.)</w:t>
      </w:r>
    </w:p>
    <w:p>
      <w:pPr>
        <w:numPr>
          <w:ilvl w:val="0"/>
          <w:numId w:val="1001"/>
        </w:numPr>
      </w:pPr>
      <w:r>
        <w:t xml:space="preserve">Lin bought 3 hats for</w:t>
      </w:r>
      <w:r>
        <w:t xml:space="preserve"> </w:t>
      </w:r>
      <w:r>
        <w:t xml:space="preserve">$</w:t>
      </w:r>
      <w:r>
        <w:t xml:space="preserve">22.50. At this rate, how many hats could she buy with</w:t>
      </w:r>
      <w:r>
        <w:t xml:space="preserve"> </w:t>
      </w:r>
      <w:r>
        <w:t xml:space="preserve">$</w:t>
      </w:r>
      <w:r>
        <w:t xml:space="preserve">60.00? If you get stuck, consider using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hats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in dollars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2, Lesson 12.)</w:t>
      </w:r>
    </w:p>
    <w:p>
      <w:pPr>
        <w:numPr>
          <w:ilvl w:val="0"/>
          <w:numId w:val="1001"/>
        </w:numPr>
      </w:pPr>
      <w:r>
        <w:t xml:space="preserve">Light travels about 180 million kilometers in 10 minutes. How far does it travel in 1 minute? How far does it travel in 1 second? Show your reasoning.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2022-12-14T15:42:01Z</dcterms:created>
  <dcterms:modified xsi:type="dcterms:W3CDTF">2022-12-14T15:42:01Z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OEOUaqMGZN5tQZ6tbDGlyk2tiKGwbmgVu+C+RQkF3TgcR9Ezz46cg6ilPbM9VYmidEXxJ6TkNQ4+als1fQreZQ==</vt:lpwstr>
  </property>
</Properties>
</file>