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bf5972ca8db0885c9d5790ae89a28148023d47"/>
    <w:p>
      <w:pPr>
        <w:pStyle w:val="Heading2"/>
      </w:pPr>
      <w:r>
        <w:t xml:space="preserve">Unit 7 Lesson 11: Constructing the Coordinate Plane</w:t>
      </w:r>
    </w:p>
    <w:bookmarkEnd w:id="20"/>
    <w:bookmarkStart w:id="25" w:name="guess-my-line-warm-up"/>
    <w:p>
      <w:pPr>
        <w:pStyle w:val="Heading3"/>
      </w:pPr>
      <w:r>
        <w:t xml:space="preserve">1 Guess My Line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Choose a horizontal or a vertical line on the grid. Draw 4 points on the line and label each point with its coordinates.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1690" cy="3942012"/>
            <wp:effectExtent b="0" l="0" r="0" t="0"/>
            <wp:docPr descr="A coordinate plane with the origin labeled “O”. The numbers 0 through 15 are indicated on the horizontal axis and the numbers 0 through 10 are indicated on the vertical axis." title="" id="22" name="Picture"/>
            <a:graphic>
              <a:graphicData uri="http://schemas.openxmlformats.org/drawingml/2006/picture">
                <pic:pic>
                  <pic:nvPicPr>
                    <pic:cNvPr descr="/app/tmp/embedder-1671076515.266083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90" cy="39420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Tell your partner whether your line is horizontal or vertical, and have your partner guess the locations of your points by naming coordinates.</w:t>
      </w:r>
    </w:p>
    <w:p>
      <w:pPr>
        <w:numPr>
          <w:ilvl w:val="0"/>
          <w:numId w:val="1000"/>
        </w:numPr>
      </w:pPr>
      <w:r>
        <w:t xml:space="preserve">If a guess is correct, put an X through the point. If your partner guessed a point that is on your line but not the point that you plotted, say, “That point is on my line, but is not one of my points.”</w:t>
      </w:r>
    </w:p>
    <w:p>
      <w:pPr>
        <w:numPr>
          <w:ilvl w:val="0"/>
          <w:numId w:val="1000"/>
        </w:numPr>
      </w:pPr>
      <w:r>
        <w:t xml:space="preserve">Take turns guessing each other’s points, 3 guesses per turn.</w:t>
      </w:r>
    </w:p>
    <w:bookmarkEnd w:id="24"/>
    <w:bookmarkEnd w:id="25"/>
    <w:bookmarkStart w:id="33" w:name="the-coordinate-plane"/>
    <w:p>
      <w:pPr>
        <w:pStyle w:val="Heading3"/>
      </w:pPr>
      <w:r>
        <w:t xml:space="preserve">2 The Coordinate Plane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Label each point on the coordinate plane with an ordered pair.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9007" cy="2770723"/>
            <wp:effectExtent b="0" l="0" r="0" t="0"/>
            <wp:docPr descr="Graph with four points, A, B, C, and D. " title="" id="27" name="Picture"/>
            <a:graphic>
              <a:graphicData uri="http://schemas.openxmlformats.org/drawingml/2006/picture">
                <pic:pic>
                  <pic:nvPicPr>
                    <pic:cNvPr descr="/app/tmp/embedder-1671076515.287601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007" cy="277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do you notice about the locations and ordered pairs of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 and</w:t>
      </w:r>
      <w:r>
        <w:t xml:space="preserve"> </w:t>
      </w:r>
      <m:oMath>
        <m:r>
          <m:t>D</m:t>
        </m:r>
      </m:oMath>
      <w:r>
        <w:t xml:space="preserve">? How are they different from those for point</w:t>
      </w:r>
      <w:r>
        <w:t xml:space="preserve"> </w:t>
      </w:r>
      <m:oMath>
        <m:r>
          <m:t>A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Plot a point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. Label it</w:t>
      </w:r>
      <w:r>
        <w:t xml:space="preserve"> </w:t>
      </w:r>
      <m:oMath>
        <m:r>
          <m:t>E</m:t>
        </m:r>
      </m:oMath>
      <w:r>
        <w:t xml:space="preserve">. Plot another point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4.5</m:t>
            </m:r>
          </m:e>
        </m:d>
      </m:oMath>
      <w:r>
        <w:t xml:space="preserve">. Label it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The coordinate plane is divided into four</w:t>
      </w:r>
      <w:r>
        <w:t xml:space="preserve"> </w:t>
      </w:r>
      <w:r>
        <w:rPr>
          <w:bCs/>
          <w:b/>
        </w:rPr>
        <w:t xml:space="preserve">quadrants</w:t>
      </w:r>
      <w:r>
        <w:t xml:space="preserve">, I, II, III, and IV, as shown here.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92457" cy="1975593"/>
            <wp:effectExtent b="0" l="0" r="0" t="0"/>
            <wp:docPr descr="A coordinate plane, origin O. The area top &amp; right of the origin is Quadrant 1, and counter-clockwise labeled quadrant 2, 3, 4." title="" id="30" name="Picture"/>
            <a:graphic>
              <a:graphicData uri="http://schemas.openxmlformats.org/drawingml/2006/picture">
                <pic:pic>
                  <pic:nvPicPr>
                    <pic:cNvPr descr="/app/tmp/embedder-1671076515.325385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457" cy="19755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m:oMath>
        <m:r>
          <m:t>G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0"/>
          <w:numId w:val="1000"/>
        </w:numPr>
      </w:pPr>
      <m:oMath>
        <m:r>
          <m:t>H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</w:p>
    <w:p>
      <w:pPr>
        <w:numPr>
          <w:ilvl w:val="0"/>
          <w:numId w:val="1000"/>
        </w:numPr>
      </w:pPr>
      <m:oMath>
        <m:r>
          <m:t>I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</w:p>
    <w:p>
      <w:pPr>
        <w:numPr>
          <w:ilvl w:val="0"/>
          <w:numId w:val="1002"/>
        </w:numPr>
        <w:pStyle w:val="Compact"/>
      </w:pPr>
      <w:r>
        <w:t xml:space="preserve">In which quadrant is point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located? Point</w:t>
      </w:r>
      <w:r>
        <w:t xml:space="preserve"> </w:t>
      </w:r>
      <m:oMath>
        <m:r>
          <m:t>H</m:t>
        </m:r>
      </m:oMath>
      <w:r>
        <w:t xml:space="preserve">? Point</w:t>
      </w:r>
      <w:r>
        <w:t xml:space="preserve"> </w:t>
      </w:r>
      <m:oMath>
        <m:r>
          <m:t>I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A point has a positive</w:t>
      </w:r>
      <w:r>
        <w:t xml:space="preserve"> </w:t>
      </w:r>
      <m:oMath>
        <m:r>
          <m:t>y</m:t>
        </m:r>
      </m:oMath>
      <w:r>
        <w:t xml:space="preserve">-coordinate. In which quadrant could it be?</w:t>
      </w:r>
    </w:p>
    <w:bookmarkEnd w:id="32"/>
    <w:bookmarkEnd w:id="33"/>
    <w:bookmarkStart w:id="47" w:name="axes-drawing-decisions"/>
    <w:p>
      <w:pPr>
        <w:pStyle w:val="Heading3"/>
      </w:pPr>
      <w:r>
        <w:t xml:space="preserve">3 Axes Drawing Decisions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Here are three sets of coordinates. For each set, draw and label an appropriate pair of axes and plot the points.</w:t>
      </w:r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2.5</m:t>
            </m:r>
          </m:e>
        </m:d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5504749" cy="4137736"/>
            <wp:effectExtent b="0" l="0" r="0" t="0"/>
            <wp:docPr descr="A blank coordinate plane with 16 evenly spaced horizontal units and 12 evenly spaced vertical units." title="" id="35" name="Picture"/>
            <a:graphic>
              <a:graphicData uri="http://schemas.openxmlformats.org/drawingml/2006/picture">
                <pic:pic>
                  <pic:nvPicPr>
                    <pic:cNvPr descr="/app/tmp/embedder-1671076515.350237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413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50</m:t>
            </m:r>
            <m:r>
              <m:rPr>
                <m:sty m:val="p"/>
              </m:rPr>
              <m:t>,</m:t>
            </m:r>
            <m:r>
              <m:t>50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35</m:t>
            </m:r>
            <m:r>
              <m:rPr>
                <m:sty m:val="p"/>
              </m:rPr>
              <m:t>,</m:t>
            </m:r>
            <m:r>
              <m:t>40</m:t>
            </m:r>
          </m:e>
        </m:d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5504749" cy="4137736"/>
            <wp:effectExtent b="0" l="0" r="0" t="0"/>
            <wp:docPr descr="A blank coordinate plane with 16 evenly spaced horizontal units and 12 evenly spaced vertical units." title="" id="38" name="Picture"/>
            <a:graphic>
              <a:graphicData uri="http://schemas.openxmlformats.org/drawingml/2006/picture">
                <pic:pic>
                  <pic:nvPicPr>
                    <pic:cNvPr descr="/app/tmp/embedder-1671076515.396450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413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rPr>
                    <m:nor/>
                    <m:sty m:val="p"/>
                  </m:rPr>
                  <m:t>-</m:t>
                </m:r>
                <m:r>
                  <m:t>5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rPr>
                    <m:nor/>
                    <m:sty m:val="p"/>
                  </m:rPr>
                  <m:t>-</m:t>
                </m:r>
                <m:r>
                  <m:t>3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rPr>
                    <m:nor/>
                    <m:sty m:val="p"/>
                  </m:rPr>
                  <m:t>-</m:t>
                </m:r>
                <m:r>
                  <m:t>1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5504749" cy="4137736"/>
            <wp:effectExtent b="0" l="0" r="0" t="0"/>
            <wp:docPr descr="A blank coordinate plane with 16 evenly spaced horizontal units and 12 evenly spaced vertical units." title="" id="41" name="Picture"/>
            <a:graphic>
              <a:graphicData uri="http://schemas.openxmlformats.org/drawingml/2006/picture">
                <pic:pic>
                  <pic:nvPicPr>
                    <pic:cNvPr descr="/app/tmp/embedder-1671076515.41712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413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Discuss with a partner:</w:t>
      </w:r>
    </w:p>
    <w:p>
      <w:pPr>
        <w:numPr>
          <w:ilvl w:val="1"/>
          <w:numId w:val="1005"/>
        </w:numPr>
        <w:pStyle w:val="Compact"/>
      </w:pPr>
      <w:r>
        <w:t xml:space="preserve">How are the axes and labels of your three drawings different?</w:t>
      </w:r>
    </w:p>
    <w:p>
      <w:pPr>
        <w:numPr>
          <w:ilvl w:val="1"/>
          <w:numId w:val="1005"/>
        </w:numPr>
        <w:pStyle w:val="Compact"/>
      </w:pPr>
      <w:r>
        <w:t xml:space="preserve">How did the coordinates affect the way you drew the axes and label the numbers?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2022-12-15T03:55:16Z</dcterms:created>
  <dcterms:modified xsi:type="dcterms:W3CDTF">2022-12-15T03:55:16Z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T4nGLch6yuT/iR7jbTKzNJ5+s4N3ViztgavOu2ieKUasxzxqpFlFMPcatG68NDLxok77LyrPVDqUtwhc//N/7g==</vt:lpwstr>
  </property>
</Properties>
</file>