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0a3d4fe4723042d951efef85b27d47aa73b5e5"/>
    <w:p>
      <w:pPr>
        <w:pStyle w:val="Heading2"/>
      </w:pPr>
      <w:r>
        <w:t xml:space="preserve">Lesson 7: Construction Techniques 5: Squares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straightedge and compass moves to construct squares.</w:t>
      </w:r>
    </w:p>
    <w:bookmarkStart w:id="33" w:name="which-one-doesnt-belong-polygons"/>
    <w:p>
      <w:pPr>
        <w:pStyle w:val="Heading3"/>
      </w:pPr>
      <w:r>
        <w:t xml:space="preserve">7.1: Which One Doesn’t Belong: Polygons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green square with all sides marked 2." title="" id="22" name="Picture"/>
            <a:graphic>
              <a:graphicData uri="http://schemas.openxmlformats.org/drawingml/2006/picture">
                <pic:pic>
                  <pic:nvPicPr>
                    <pic:cNvPr descr="/app/tmp/embedder-1670996868.63464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rectangle with sides marked 3 and 1." title="" id="25" name="Picture"/>
            <a:graphic>
              <a:graphicData uri="http://schemas.openxmlformats.org/drawingml/2006/picture">
                <pic:pic>
                  <pic:nvPicPr>
                    <pic:cNvPr descr="/app/tmp/embedder-1670996868.71236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parallelogram with all sides marked 1." title="" id="28" name="Picture"/>
            <a:graphic>
              <a:graphicData uri="http://schemas.openxmlformats.org/drawingml/2006/picture">
                <pic:pic>
                  <pic:nvPicPr>
                    <pic:cNvPr descr="/app/tmp/embedder-1670996868.765926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n octagon with all sides marked 1." title="" id="31" name="Picture"/>
            <a:graphic>
              <a:graphicData uri="http://schemas.openxmlformats.org/drawingml/2006/picture">
                <pic:pic>
                  <pic:nvPicPr>
                    <pic:cNvPr descr="/app/tmp/embedder-1670996868.838841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its-cool-to-be-square"/>
    <w:p>
      <w:pPr>
        <w:pStyle w:val="Heading3"/>
      </w:pPr>
      <w:r>
        <w:t xml:space="preserve">7.2: It’s Cool to Be Square</w:t>
      </w:r>
    </w:p>
    <w:p>
      <w:pPr>
        <w:pStyle w:val="FirstParagraph"/>
      </w:pPr>
      <w:r>
        <w:t xml:space="preserve">Use straightedge and compass moves to construct a square with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as one of the sides.</w:t>
      </w:r>
    </w:p>
    <w:p>
      <w:pPr>
        <w:pStyle w:val="BodyText"/>
      </w:pPr>
      <w:r>
        <w:drawing>
          <wp:inline>
            <wp:extent cx="1920239" cy="365761"/>
            <wp:effectExtent b="0" l="0" r="0" t="0"/>
            <wp:docPr descr="Line segment with endpoints A and B." title="" id="35" name="Picture"/>
            <a:graphic>
              <a:graphicData uri="http://schemas.openxmlformats.org/drawingml/2006/picture">
                <pic:pic>
                  <pic:nvPicPr>
                    <pic:cNvPr descr="/app/tmp/embedder-1670996868.90007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7"/>
    <w:bookmarkStart w:id="45" w:name="trying-to-circle-a-square"/>
    <w:p>
      <w:pPr>
        <w:pStyle w:val="Heading3"/>
      </w:pPr>
      <w:r>
        <w:t xml:space="preserve">7.3: Trying to Circle a Square</w:t>
      </w:r>
    </w:p>
    <w:p>
      <w:pPr>
        <w:numPr>
          <w:ilvl w:val="0"/>
          <w:numId w:val="1002"/>
        </w:numPr>
        <w:pStyle w:val="Compact"/>
      </w:pPr>
      <w:r>
        <w:t xml:space="preserve">Here is square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with diagonal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drawn:</w:t>
      </w:r>
    </w:p>
    <w:p>
      <w:pPr>
        <w:numPr>
          <w:ilvl w:val="1"/>
          <w:numId w:val="1003"/>
        </w:numPr>
        <w:pStyle w:val="Compact"/>
      </w:pPr>
      <w:r>
        <w:t xml:space="preserve">Construct a circle centered 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A</m:t>
        </m:r>
        <m:r>
          <m:t>D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Construct a circle centered 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Draw the diagonal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 write a conjecture about the relationship between the diagonals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Label the intersection of the diagonals as point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 construct a circle centered at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E</m:t>
        </m:r>
        <m:r>
          <m:t>B</m:t>
        </m:r>
      </m:oMath>
      <w:r>
        <w:t xml:space="preserve">. How are the diagonals related to this circle?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2560307"/>
            <wp:effectExtent b="0" l="0" r="0" t="0"/>
            <wp:docPr descr="Square ABCD with diagonal BD drawn." title="" id="39" name="Picture"/>
            <a:graphic>
              <a:graphicData uri="http://schemas.openxmlformats.org/drawingml/2006/picture">
                <pic:pic>
                  <pic:nvPicPr>
                    <pic:cNvPr descr="/app/tmp/embedder-1670996868.974072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your conjecture and straightedge and compass moves to construct a square inscribed in a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657600"/>
            <wp:effectExtent b="0" l="0" r="0" t="0"/>
            <wp:docPr descr="Circle with point at center." title="" id="42" name="Picture"/>
            <a:graphic>
              <a:graphicData uri="http://schemas.openxmlformats.org/drawingml/2006/picture">
                <pic:pic>
                  <pic:nvPicPr>
                    <pic:cNvPr descr="/app/tmp/embedder-1670996869.079558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Use straightedge and compass moves to construct a square that fits perfectly outside the circle, so that the circle is inscribed in the square. How do the areas of these 2 squares compare?</w:t>
      </w:r>
    </w:p>
    <w:bookmarkEnd w:id="44"/>
    <w:bookmarkEnd w:id="45"/>
    <w:bookmarkStart w:id="52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We can use what we know about perpendicular lines and congruent segments to construct many different objects. A square is made up of 4 congruent segments that create 4 right angles. A square is an example of a</w:t>
      </w:r>
      <w:r>
        <w:t xml:space="preserve"> </w:t>
      </w:r>
      <w:r>
        <w:rPr>
          <w:bCs/>
          <w:b/>
        </w:rPr>
        <w:t xml:space="preserve">regular polygon</w:t>
      </w:r>
      <w:r>
        <w:t xml:space="preserve"> </w:t>
      </w:r>
      <w:r>
        <w:t xml:space="preserve">since it is equilateral (all the sides are congruent) and equiangular (all the angles are congruent). Here are some regular polygons inscribed inside of circles:</w:t>
      </w:r>
    </w:p>
    <w:p>
      <w:pPr>
        <w:pStyle w:val="BodyText"/>
      </w:pPr>
      <w:r>
        <w:drawing>
          <wp:inline>
            <wp:extent cx="5943600" cy="1280160"/>
            <wp:effectExtent b="0" l="0" r="0" t="0"/>
            <wp:docPr descr=" A row of growing regular polygons inscribed inside of 5 identical circles, starts with 3 sides, adds 1 side every circle and ends with 7 sides." title="" id="47" name="Picture"/>
            <a:graphic>
              <a:graphicData uri="http://schemas.openxmlformats.org/drawingml/2006/picture">
                <pic:pic>
                  <pic:nvPicPr>
                    <pic:cNvPr descr="/app/tmp/embedder-1670996869.21610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2022-12-14T05:47:49Z</dcterms:created>
  <dcterms:modified xsi:type="dcterms:W3CDTF">2022-12-14T05:47:49Z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M60I3uyygTPWdustkStpf13WplHfT935dC1Igw6VzKoXqU2HgDp5bhOSSDPAT0UXZD7f18vFgOLxp63zeprP9w==</vt:lpwstr>
  </property>
</Properties>
</file>