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9.png" ContentType="image/png"/>
  <Override PartName="/word/media/rId22.jpg" ContentType="image/jpeg"/>
  <Override PartName="/word/media/rId2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6-division-as-an-unknown-factor"/>
    <w:p>
      <w:pPr>
        <w:pStyle w:val="Heading2"/>
      </w:pPr>
      <w:r>
        <w:t xml:space="preserve">Lesson 6: Division as an Unknown Factor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connect division equations to multiplication equations.</w:t>
      </w:r>
    </w:p>
    <w:bookmarkStart w:id="21" w:name="X2cf1be41eae6cd55424bac2d2cb1278d31ab5e6"/>
    <w:p>
      <w:pPr>
        <w:pStyle w:val="Heading3"/>
      </w:pPr>
      <w:r>
        <w:t xml:space="preserve">Warm-up: Notice and Wonder: Missing Numbers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m:oMath>
        <m:r>
          <m:t>3</m:t>
        </m:r>
        <m:r>
          <m:rPr>
            <m:sty m:val="p"/>
          </m:rPr>
          <m:t>×</m:t>
        </m:r>
        <m:r>
          <m:rPr>
            <m:sty m:val="p"/>
          </m:rPr>
          <m:t>?</m:t>
        </m:r>
        <m:r>
          <m:rPr>
            <m:sty m:val="p"/>
          </m:rPr>
          <m:t>=</m:t>
        </m:r>
        <m:r>
          <m:t>12</m:t>
        </m:r>
      </m:oMath>
    </w:p>
    <w:p>
      <w:pPr>
        <w:pStyle w:val="BodyText"/>
      </w:pPr>
      <m:oMath>
        <m:r>
          <m:t>12</m:t>
        </m:r>
        <m:r>
          <m:rPr>
            <m:sty m:val="p"/>
          </m:rPr>
          <m:t>÷</m:t>
        </m:r>
        <m:r>
          <m:t>3</m:t>
        </m:r>
        <m:r>
          <m:rPr>
            <m:sty m:val="p"/>
          </m:rPr>
          <m:t>=</m:t>
        </m:r>
        <m:r>
          <m:rPr>
            <m:sty m:val="p"/>
          </m:rPr>
          <m:t>?</m:t>
        </m:r>
      </m:oMath>
    </w:p>
    <w:bookmarkEnd w:id="21"/>
    <w:bookmarkStart w:id="25" w:name="equations-about-onions"/>
    <w:p>
      <w:pPr>
        <w:pStyle w:val="Heading3"/>
      </w:pPr>
      <w:r>
        <w:t xml:space="preserve">6.1: Equations about Onions</w:t>
      </w:r>
    </w:p>
    <w:p>
      <w:pPr>
        <w:pStyle w:val="FirstParagraph"/>
      </w:pPr>
      <w:r>
        <w:t xml:space="preserve">A farmer puts 14 onions into 2 bags, with the same number of onions in each bag.</w:t>
      </w:r>
    </w:p>
    <w:p>
      <w:pPr>
        <w:pStyle w:val="BodyText"/>
      </w:pPr>
      <w:r>
        <w:t xml:space="preserve">Lin says the situation should be represented by the equation:</w:t>
      </w:r>
    </w:p>
    <w:p>
      <w:pPr>
        <w:pStyle w:val="BodyText"/>
      </w:pPr>
      <m:oMath>
        <m:r>
          <m:t>2</m:t>
        </m:r>
        <m:r>
          <m:rPr>
            <m:sty m:val="p"/>
          </m:rPr>
          <m:t>×</m:t>
        </m:r>
        <m:borderBox>
          <m:e>
            <m:phant>
              <m:phantPr>
                <m:show m:val="0"/>
              </m:phantPr>
              <m:e>
                <m:r>
                  <m:t>3</m:t>
                </m:r>
              </m:e>
            </m:phant>
          </m:e>
        </m:borderBox>
        <m:r>
          <m:rPr>
            <m:sty m:val="p"/>
          </m:rPr>
          <m:t>=</m:t>
        </m:r>
        <m:r>
          <m:t>14</m:t>
        </m:r>
      </m:oMath>
    </w:p>
    <w:p>
      <w:pPr>
        <w:pStyle w:val="BodyText"/>
      </w:pPr>
      <w:r>
        <w:t xml:space="preserve">Mai says the situation should be represented by the equation:</w:t>
      </w:r>
    </w:p>
    <w:p>
      <w:pPr>
        <w:pStyle w:val="BodyText"/>
      </w:pPr>
      <m:oMath>
        <m:r>
          <m:t>14</m:t>
        </m:r>
        <m:r>
          <m:rPr>
            <m:sty m:val="p"/>
          </m:rPr>
          <m:t>÷</m:t>
        </m:r>
        <m:r>
          <m:t>2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r>
                  <m:t>3</m:t>
                </m:r>
              </m:e>
            </m:phant>
          </m:e>
        </m:borderBox>
      </m:oMath>
    </w:p>
    <w:p>
      <w:pPr>
        <w:pStyle w:val="BodyText"/>
      </w:pPr>
      <w:r>
        <w:drawing>
          <wp:inline>
            <wp:extent cx="5852160" cy="3895344"/>
            <wp:effectExtent b="0" l="0" r="0" t="0"/>
            <wp:docPr descr="A farmers' market." title="" id="23" name="Picture"/>
            <a:graphic>
              <a:graphicData uri="http://schemas.openxmlformats.org/drawingml/2006/picture">
                <pic:pic>
                  <pic:nvPicPr>
                    <pic:cNvPr descr="/app/tmp/embedder-1671012824.951282.jp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60" cy="38953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Whose equation do you agree with? Be ready to explain your reasoning.</w:t>
      </w:r>
    </w:p>
    <w:bookmarkEnd w:id="25"/>
    <w:bookmarkStart w:id="32" w:name="at-the-farmers-market"/>
    <w:p>
      <w:pPr>
        <w:pStyle w:val="Heading3"/>
      </w:pPr>
      <w:r>
        <w:t xml:space="preserve">6.2: At the Farmers' Market</w:t>
      </w:r>
    </w:p>
    <w:p>
      <w:pPr>
        <w:pStyle w:val="FirstParagraph"/>
      </w:pPr>
      <w:r>
        <w:t xml:space="preserve">Complete each row. Be prepared to explain your reasoning.</w:t>
      </w:r>
    </w:p>
    <w:p>
      <w:pPr>
        <w:pStyle w:val="BodyText"/>
      </w:pPr>
      <w:r>
        <w:drawing>
          <wp:inline>
            <wp:extent cx="5810568" cy="7018555"/>
            <wp:effectExtent b="0" l="0" r="0" t="0"/>
            <wp:docPr descr="Table for matching situations with drawings and equations." title="" id="27" name="Picture"/>
            <a:graphic>
              <a:graphicData uri="http://schemas.openxmlformats.org/drawingml/2006/picture">
                <pic:pic>
                  <pic:nvPicPr>
                    <pic:cNvPr descr="/app/tmp/embedder-1671012825.0353968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568" cy="70185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9" Target="media/rId29.png" /><Relationship Type="http://schemas.openxmlformats.org/officeDocument/2006/relationships/image" Id="rId22" Target="media/rId22.jpg" /><Relationship Type="http://schemas.openxmlformats.org/officeDocument/2006/relationships/image" Id="rId26" Target="media/rId2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2022-12-14T10:13:45Z</dcterms:created>
  <dcterms:modified xsi:type="dcterms:W3CDTF">2022-12-14T10:13:45Z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GecNgoIinZKsAVFpdDHhBrEtMFWfuGRLQ/+ZuX36f10940jb7qplz2nl8nclVc1uiMVJ04syOVDGdXzJCfV8AA==</vt:lpwstr>
  </property>
</Properties>
</file>