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1.png" ContentType="image/png"/>
  <Override PartName="/word/media/rId28.png" ContentType="image/png"/>
  <Override PartName="/word/media/rId32.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f423ac67f5fa2409c25baa8dca8d39b9fb4143"/>
    <w:p>
      <w:pPr>
        <w:pStyle w:val="Heading2"/>
      </w:pPr>
      <w:r>
        <w:t xml:space="preserve">Unit 4 Lesson 7: Applying Ratios in Right Triangles</w:t>
      </w:r>
    </w:p>
    <w:bookmarkEnd w:id="20"/>
    <w:bookmarkStart w:id="25" w:name="tilted-triangle-warm-up"/>
    <w:p>
      <w:pPr>
        <w:pStyle w:val="Heading3"/>
      </w:pPr>
      <w:r>
        <w:t xml:space="preserve">1 Tilted Triangle (Warm up)</w:t>
      </w:r>
    </w:p>
    <w:bookmarkStart w:id="24" w:name="student-task-statement"/>
    <w:p>
      <w:pPr>
        <w:pStyle w:val="Heading4"/>
      </w:pPr>
      <w:r>
        <w:t xml:space="preserve">Student Task Statement</w:t>
      </w:r>
    </w:p>
    <w:p>
      <w:pPr>
        <w:pStyle w:val="FirstParagraph"/>
      </w:pPr>
      <w:r>
        <w:t xml:space="preserve">Calculate the lengths of sides</w:t>
      </w:r>
      <w:r>
        <w:t xml:space="preserve"> </w:t>
      </w:r>
      <m:oMath>
        <m:r>
          <m:t>A</m:t>
        </m:r>
        <m:r>
          <m:t>C</m:t>
        </m:r>
      </m:oMath>
      <w:r>
        <w:t xml:space="preserve"> </w:t>
      </w:r>
      <w:r>
        <w:t xml:space="preserve">and</w:t>
      </w:r>
      <w:r>
        <w:t xml:space="preserve"> </w:t>
      </w:r>
      <m:oMath>
        <m:r>
          <m:t>B</m:t>
        </m:r>
        <m:r>
          <m:t>C</m:t>
        </m:r>
      </m:oMath>
      <w:r>
        <w:t xml:space="preserve">.</w:t>
      </w:r>
    </w:p>
    <w:p>
      <w:pPr>
        <w:pStyle w:val="BodyText"/>
      </w:pPr>
      <w:r>
        <w:drawing>
          <wp:inline>
            <wp:extent cx="2971800" cy="1188722"/>
            <wp:effectExtent b="0" l="0" r="0" t="0"/>
            <wp:docPr descr="Right triangle A B C. A B is 6 units, angle A C B is 90 degrees, angle A B C is 20 degrees." title="" id="22" name="Picture"/>
            <a:graphic>
              <a:graphicData uri="http://schemas.openxmlformats.org/drawingml/2006/picture">
                <pic:pic>
                  <pic:nvPicPr>
                    <pic:cNvPr descr="/app/tmp/embedder-1670997735.805657.png" id="23" name="Picture"/>
                    <pic:cNvPicPr>
                      <a:picLocks noChangeArrowheads="1" noChangeAspect="1"/>
                    </pic:cNvPicPr>
                  </pic:nvPicPr>
                  <pic:blipFill>
                    <a:blip r:embed="rId21"/>
                    <a:stretch>
                      <a:fillRect/>
                    </a:stretch>
                  </pic:blipFill>
                  <pic:spPr bwMode="auto">
                    <a:xfrm>
                      <a:off x="0" y="0"/>
                      <a:ext cx="2971800" cy="1188722"/>
                    </a:xfrm>
                    <a:prstGeom prst="rect">
                      <a:avLst/>
                    </a:prstGeom>
                    <a:noFill/>
                    <a:ln w="9525">
                      <a:noFill/>
                      <a:headEnd/>
                      <a:tailEnd/>
                    </a:ln>
                  </pic:spPr>
                </pic:pic>
              </a:graphicData>
            </a:graphic>
          </wp:inline>
        </w:drawing>
      </w:r>
    </w:p>
    <w:bookmarkEnd w:id="24"/>
    <w:bookmarkEnd w:id="25"/>
    <w:bookmarkStart w:id="27" w:name="info-gap-trigonometry"/>
    <w:p>
      <w:pPr>
        <w:pStyle w:val="Heading3"/>
      </w:pPr>
      <w:r>
        <w:t xml:space="preserve">2 Info Gap: Trigonometry</w:t>
      </w:r>
    </w:p>
    <w:bookmarkStart w:id="26" w:name="student-task-statement-1"/>
    <w:p>
      <w:pPr>
        <w:pStyle w:val="Heading4"/>
      </w:pPr>
      <w:r>
        <w:t xml:space="preserve">Student Task Statement</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01"/>
        </w:numPr>
        <w:pStyle w:val="Compact"/>
      </w:pPr>
      <w:r>
        <w:t xml:space="preserve">Silently read the information on your card.</w:t>
      </w:r>
    </w:p>
    <w:p>
      <w:pPr>
        <w:numPr>
          <w:ilvl w:val="0"/>
          <w:numId w:val="1001"/>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1"/>
        </w:numPr>
        <w:pStyle w:val="Compact"/>
      </w:pPr>
      <w:r>
        <w:t xml:space="preserve">Before telling your partner the information, ask “Why do you need to know (that piece of information)?”</w:t>
      </w:r>
    </w:p>
    <w:p>
      <w:pPr>
        <w:numPr>
          <w:ilvl w:val="0"/>
          <w:numId w:val="1001"/>
        </w:numPr>
        <w:pStyle w:val="Compact"/>
      </w:pPr>
      <w:r>
        <w:t xml:space="preserve">Read the problem card, and solve the problem independently.</w:t>
      </w:r>
    </w:p>
    <w:p>
      <w:pPr>
        <w:numPr>
          <w:ilvl w:val="0"/>
          <w:numId w:val="1001"/>
        </w:numPr>
        <w:pStyle w:val="Compact"/>
      </w:pPr>
      <w:r>
        <w:t xml:space="preserve">Share the data card, and discuss your reasoning.</w:t>
      </w:r>
    </w:p>
    <w:p>
      <w:pPr>
        <w:pStyle w:val="FirstParagraph"/>
      </w:pPr>
      <w:r>
        <w:t xml:space="preserve">If your teacher gives you the problem card:</w:t>
      </w:r>
    </w:p>
    <w:p>
      <w:pPr>
        <w:numPr>
          <w:ilvl w:val="0"/>
          <w:numId w:val="1002"/>
        </w:numPr>
        <w:pStyle w:val="Compact"/>
      </w:pPr>
      <w:r>
        <w:t xml:space="preserve">Silently read your card and think about what information you need to answer the question.</w:t>
      </w:r>
    </w:p>
    <w:p>
      <w:pPr>
        <w:numPr>
          <w:ilvl w:val="0"/>
          <w:numId w:val="1002"/>
        </w:numPr>
        <w:pStyle w:val="Compact"/>
      </w:pPr>
      <w:r>
        <w:t xml:space="preserve">Ask your partner for the specific information that you need.</w:t>
      </w:r>
    </w:p>
    <w:p>
      <w:pPr>
        <w:numPr>
          <w:ilvl w:val="0"/>
          <w:numId w:val="1002"/>
        </w:numPr>
        <w:pStyle w:val="Compact"/>
      </w:pPr>
      <w:r>
        <w:t xml:space="preserve">Explain to your partner how you are using the information to solve the problem.</w:t>
      </w:r>
    </w:p>
    <w:p>
      <w:pPr>
        <w:numPr>
          <w:ilvl w:val="0"/>
          <w:numId w:val="1002"/>
        </w:numPr>
        <w:pStyle w:val="Compact"/>
      </w:pPr>
      <w:r>
        <w:t xml:space="preserve">When you have enough information, share the problem card with your partner, and solve the problem independently.</w:t>
      </w:r>
    </w:p>
    <w:p>
      <w:pPr>
        <w:numPr>
          <w:ilvl w:val="0"/>
          <w:numId w:val="1002"/>
        </w:numPr>
        <w:pStyle w:val="Compact"/>
      </w:pPr>
      <w:r>
        <w:t xml:space="preserve">Read the data card, and discuss your reasoning.</w:t>
      </w:r>
    </w:p>
    <w:p>
      <w:pPr>
        <w:pStyle w:val="FirstParagraph"/>
      </w:pPr>
      <w:r>
        <w:t xml:space="preserve">Pause here so your teacher can review your work. Ask your teacher for a new set of cards and repeat the activity, trading roles with your partner.</w:t>
      </w:r>
    </w:p>
    <w:bookmarkEnd w:id="26"/>
    <w:bookmarkEnd w:id="27"/>
    <w:bookmarkStart w:id="39" w:name="tallest-tower"/>
    <w:p>
      <w:pPr>
        <w:pStyle w:val="Heading3"/>
      </w:pPr>
      <w:r>
        <w:t xml:space="preserve">3 Tallest Tower</w:t>
      </w:r>
    </w:p>
    <w:bookmarkStart w:id="31" w:name="student-task-statement-2"/>
    <w:p>
      <w:pPr>
        <w:pStyle w:val="Heading4"/>
      </w:pPr>
      <w:r>
        <w:t xml:space="preserve">Student Task Statement</w:t>
      </w:r>
    </w:p>
    <w:p>
      <w:pPr>
        <w:numPr>
          <w:ilvl w:val="0"/>
          <w:numId w:val="1003"/>
        </w:numPr>
      </w:pPr>
      <w:r>
        <w:t xml:space="preserve">The tallest building in the world is the Burj Khalifa in Dubai (as of April 2019).</w:t>
      </w:r>
    </w:p>
    <w:p>
      <w:pPr>
        <w:numPr>
          <w:ilvl w:val="0"/>
          <w:numId w:val="1000"/>
        </w:numPr>
      </w:pPr>
      <w:r>
        <w:t xml:space="preserve">If you’re standing on the bridge 250 meters from the bottom of the building, you have to look up at a 73 degree angle to see the top. How tall is the building? Explain or show your reasoning.</w:t>
      </w:r>
    </w:p>
    <w:p>
      <w:pPr>
        <w:numPr>
          <w:ilvl w:val="0"/>
          <w:numId w:val="1000"/>
        </w:numPr>
        <w:pStyle w:val="Compact"/>
      </w:pPr>
      <w:r>
        <w:drawing>
          <wp:inline>
            <wp:extent cx="5943600" cy="8487460"/>
            <wp:effectExtent b="0" l="0" r="0" t="0"/>
            <wp:docPr descr="Picture of Burj Khalifa with right triangle A B C drawn on top. Right angle C B A. Height of building, A B. Bottom leg B C labeled 250. Angle B C A labeled 73 degrees." title="" id="29" name="Picture"/>
            <a:graphic>
              <a:graphicData uri="http://schemas.openxmlformats.org/drawingml/2006/picture">
                <pic:pic>
                  <pic:nvPicPr>
                    <pic:cNvPr descr="/app/tmp/embedder-1670997735.8616455.png" id="30" name="Picture"/>
                    <pic:cNvPicPr>
                      <a:picLocks noChangeArrowheads="1" noChangeAspect="1"/>
                    </pic:cNvPicPr>
                  </pic:nvPicPr>
                  <pic:blipFill>
                    <a:blip r:embed="rId28"/>
                    <a:stretch>
                      <a:fillRect/>
                    </a:stretch>
                  </pic:blipFill>
                  <pic:spPr bwMode="auto">
                    <a:xfrm>
                      <a:off x="0" y="0"/>
                      <a:ext cx="5943600" cy="8487460"/>
                    </a:xfrm>
                    <a:prstGeom prst="rect">
                      <a:avLst/>
                    </a:prstGeom>
                    <a:noFill/>
                    <a:ln w="9525">
                      <a:noFill/>
                      <a:headEnd/>
                      <a:tailEnd/>
                    </a:ln>
                  </pic:spPr>
                </pic:pic>
              </a:graphicData>
            </a:graphic>
          </wp:inline>
        </w:drawing>
      </w:r>
    </w:p>
    <w:p>
      <w:pPr>
        <w:numPr>
          <w:ilvl w:val="0"/>
          <w:numId w:val="1003"/>
        </w:numPr>
      </w:pPr>
      <w:r>
        <w:t xml:space="preserve">The tallest masonry building in the world is City Hall in Philadelphia (as of April 2019). If you’re standing on the street 1,300 feet from the bottom of the building, you have to look up at a 23 degree angle to see the top. How tall is the building? Explain or show your reasoning.</w:t>
      </w:r>
    </w:p>
    <w:bookmarkEnd w:id="31"/>
    <w:bookmarkStart w:id="38" w:name="activity-synthesis"/>
    <w:p>
      <w:pPr>
        <w:pStyle w:val="Heading4"/>
      </w:pPr>
      <w:r>
        <w:t xml:space="preserve">Activity Synthesis</w:t>
      </w:r>
    </w:p>
    <w:p>
      <w:pPr>
        <w:pStyle w:val="FirstParagraph"/>
      </w:pPr>
      <w:r>
        <w:drawing>
          <wp:inline>
            <wp:extent cx="5943600" cy="8925975"/>
            <wp:effectExtent b="0" l="0" r="0" t="0"/>
            <wp:docPr descr="A photo of Philadelphia's City Hall building" title="" id="33" name="Picture"/>
            <a:graphic>
              <a:graphicData uri="http://schemas.openxmlformats.org/drawingml/2006/picture">
                <pic:pic>
                  <pic:nvPicPr>
                    <pic:cNvPr descr="/app/tmp/embedder-1670997735.9042976.jpeg" id="34" name="Picture"/>
                    <pic:cNvPicPr>
                      <a:picLocks noChangeArrowheads="1" noChangeAspect="1"/>
                    </pic:cNvPicPr>
                  </pic:nvPicPr>
                  <pic:blipFill>
                    <a:blip r:embed="rId32"/>
                    <a:stretch>
                      <a:fillRect/>
                    </a:stretch>
                  </pic:blipFill>
                  <pic:spPr bwMode="auto">
                    <a:xfrm>
                      <a:off x="0" y="0"/>
                      <a:ext cx="5943600" cy="8925975"/>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1" Target="media/rId21.png" /><Relationship Type="http://schemas.openxmlformats.org/officeDocument/2006/relationships/image" Id="rId28" Target="media/rId28.png" /><Relationship Type="http://schemas.openxmlformats.org/officeDocument/2006/relationships/image" Id="rId32" Target="media/rId32.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2022-12-14T06:02:16Z</dcterms:created>
  <dcterms:modified xsi:type="dcterms:W3CDTF">2022-12-14T06:02:16Z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dFi9qhdYoa1anMBWaIUqxQA1yKplqvVC7DOQCFMWsHJQXPjze9BZ8J94Y0g54QatOd2xLHEgqFlpuXV4JxmzLw==</vt:lpwstr>
  </property>
</Properties>
</file>