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19052c342854ed812a99cc73f5f5e3d73c209d"/>
    <w:p>
      <w:pPr>
        <w:pStyle w:val="Heading2"/>
      </w:pPr>
      <w:r>
        <w:t xml:space="preserve">Unit 2 Lesson 6: Compare Methods for Subtraction</w:t>
      </w:r>
    </w:p>
    <w:bookmarkEnd w:id="20"/>
    <w:bookmarkStart w:id="22" w:name="Xcc841b79e06fb70c6db5de90c38615a612c102b"/>
    <w:p>
      <w:pPr>
        <w:pStyle w:val="Heading3"/>
      </w:pPr>
      <w:r>
        <w:t xml:space="preserve">WU True or False: How many Tens? How many Ones?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64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64</m:t>
        </m:r>
        <m:r>
          <m:rPr>
            <m:sty m:val="p"/>
          </m:rPr>
          <m:t>=</m:t>
        </m:r>
        <m:r>
          <m:t>50</m:t>
        </m:r>
        <m:r>
          <m:rPr>
            <m:sty m:val="p"/>
          </m:rPr>
          <m:t>+</m:t>
        </m:r>
        <m:r>
          <m:t>14</m:t>
        </m:r>
      </m:oMath>
    </w:p>
    <w:p>
      <w:pPr>
        <w:numPr>
          <w:ilvl w:val="0"/>
          <w:numId w:val="1001"/>
        </w:numPr>
        <w:pStyle w:val="Compact"/>
      </w:pPr>
      <m:oMath>
        <m:r>
          <m:t>64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+</m:t>
        </m:r>
        <m:r>
          <m:t>24</m:t>
        </m:r>
      </m:oMath>
    </w:p>
    <w:bookmarkEnd w:id="21"/>
    <w:bookmarkEnd w:id="22"/>
    <w:bookmarkStart w:id="30" w:name="different-ways-to-decompose"/>
    <w:p>
      <w:pPr>
        <w:pStyle w:val="Heading3"/>
      </w:pPr>
      <w:r>
        <w:t xml:space="preserve">1 Different Ways to Decompose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Diego and Elena drew base-ten diagrams to find the value of</w:t>
      </w:r>
      <w:r>
        <w:t xml:space="preserve"> </w:t>
      </w:r>
      <m:oMath>
        <m:r>
          <m:t>82</m:t>
        </m:r>
        <m:r>
          <m:rPr>
            <m:sty m:val="p"/>
          </m:rPr>
          <m:t>−</m:t>
        </m:r>
        <m:r>
          <m:t>9</m:t>
        </m:r>
      </m:oMath>
      <w:r>
        <w:t xml:space="preserve">.</w:t>
      </w:r>
    </w:p>
    <w:p>
      <w:pPr>
        <w:pStyle w:val="BodyText"/>
      </w:pPr>
      <w:r>
        <w:t xml:space="preserve">Diego</w:t>
      </w:r>
    </w:p>
    <w:p>
      <w:pPr>
        <w:pStyle w:val="BodyText"/>
      </w:pPr>
      <w:r>
        <w:drawing>
          <wp:inline>
            <wp:extent cx="2514600" cy="1231900"/>
            <wp:effectExtent b="0" l="0" r="0" t="0"/>
            <wp:docPr descr="Base ten diagram. 8 tens and 2 ones. One of the tens is crossed out with an arrow pointing to a circle with ten ones inside. The two ones are crossed out and 7 ones inside the circle are crossed out." title="" id="24" name="Picture"/>
            <a:graphic>
              <a:graphicData uri="http://schemas.openxmlformats.org/drawingml/2006/picture">
                <pic:pic>
                  <pic:nvPicPr>
                    <pic:cNvPr descr="/app/tmp/embedder-1671017158.64726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Elena</w:t>
      </w:r>
    </w:p>
    <w:p>
      <w:pPr>
        <w:pStyle w:val="BodyText"/>
      </w:pPr>
      <w:r>
        <w:drawing>
          <wp:inline>
            <wp:extent cx="2514600" cy="1231900"/>
            <wp:effectExtent b="0" l="0" r="0" t="0"/>
            <wp:docPr descr="Base ten diagram. 7 tens and 12 ones. 9 ones are crossed out." title="" id="27" name="Picture"/>
            <a:graphic>
              <a:graphicData uri="http://schemas.openxmlformats.org/drawingml/2006/picture">
                <pic:pic>
                  <pic:nvPicPr>
                    <pic:cNvPr descr="/app/tmp/embedder-1671017158.700530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Compare Deigo’s work to Elena’s.</w:t>
      </w:r>
    </w:p>
    <w:p>
      <w:pPr>
        <w:numPr>
          <w:ilvl w:val="1"/>
          <w:numId w:val="1003"/>
        </w:numPr>
        <w:pStyle w:val="Compact"/>
      </w:pPr>
      <w:r>
        <w:t xml:space="preserve">What is the same?</w:t>
      </w:r>
    </w:p>
    <w:p>
      <w:pPr>
        <w:numPr>
          <w:ilvl w:val="1"/>
          <w:numId w:val="1003"/>
        </w:numPr>
        <w:pStyle w:val="Compact"/>
      </w:pPr>
      <w:r>
        <w:t xml:space="preserve">What is different?</w:t>
      </w:r>
    </w:p>
    <w:p>
      <w:pPr>
        <w:numPr>
          <w:ilvl w:val="0"/>
          <w:numId w:val="1002"/>
        </w:numPr>
      </w:pPr>
      <w:r>
        <w:t xml:space="preserve">Tyler used equations to show his thinking.</w:t>
      </w:r>
    </w:p>
    <w:p>
      <w:pPr>
        <w:numPr>
          <w:ilvl w:val="0"/>
          <w:numId w:val="1000"/>
        </w:numPr>
      </w:pPr>
      <m:oMath>
        <m:r>
          <m:t>82</m:t>
        </m:r>
        <m:r>
          <m:rPr>
            <m:sty m:val="p"/>
          </m:rPr>
          <m:t>−</m:t>
        </m:r>
        <m:r>
          <m:t>9</m:t>
        </m:r>
      </m:oMath>
      <w:r>
        <w:br/>
      </w:r>
      <m:oMath>
        <m:r>
          <m:t>82</m:t>
        </m:r>
        <m:r>
          <m:rPr>
            <m:sty m:val="p"/>
          </m:rPr>
          <m:t>=</m:t>
        </m:r>
        <m:r>
          <m:t>70</m:t>
        </m:r>
        <m:r>
          <m:rPr>
            <m:sty m:val="p"/>
          </m:rPr>
          <m:t>+</m:t>
        </m:r>
        <m:r>
          <m:t>12</m:t>
        </m:r>
      </m:oMath>
      <w:r>
        <w:br/>
      </w:r>
      <m:oMath>
        <m:r>
          <m:t>12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3</m:t>
        </m:r>
      </m:oMath>
      <w:r>
        <w:br/>
      </w:r>
      <m:oMath>
        <m:r>
          <m:t>70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73</m:t>
        </m:r>
      </m:oMath>
    </w:p>
    <w:p>
      <w:pPr>
        <w:numPr>
          <w:ilvl w:val="0"/>
          <w:numId w:val="1000"/>
        </w:numPr>
      </w:pPr>
      <w:r>
        <w:t xml:space="preserve">Diego says Tyler’s work matches his diagram.</w:t>
      </w:r>
      <w:r>
        <w:br/>
      </w:r>
      <w:r>
        <w:t xml:space="preserve">Elena says Tyler’s work matches her diagram.</w:t>
      </w:r>
    </w:p>
    <w:p>
      <w:pPr>
        <w:numPr>
          <w:ilvl w:val="0"/>
          <w:numId w:val="1000"/>
        </w:numPr>
      </w:pPr>
      <w:r>
        <w:t xml:space="preserve">Who do you agree with? Explain.</w:t>
      </w:r>
    </w:p>
    <w:bookmarkEnd w:id="29"/>
    <w:bookmarkEnd w:id="30"/>
    <w:bookmarkStart w:id="35" w:name="X5617dc7e305f6e501e916e6bbc8b7c50f8f252e"/>
    <w:p>
      <w:pPr>
        <w:pStyle w:val="Heading3"/>
      </w:pPr>
      <w:r>
        <w:t xml:space="preserve">2 Introduce Target Numbers, Subtract Tens or Ones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2022-12-14T11:25:59Z</dcterms:created>
  <dcterms:modified xsi:type="dcterms:W3CDTF">2022-12-14T11:25:59Z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qq2kFC8vPw7A6OTFSLwhpDwAYrA8GP+JY2kT0+YqbD6OqeFNQ6fHUwUMR9sZ2A3MBegbNiiSopLm4/ajkiVvYw==</vt:lpwstr>
  </property>
</Properties>
</file>