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3-dibujos-y-volúmenes-de-prismas"/>
    <w:p>
      <w:pPr>
        <w:pStyle w:val="Heading1"/>
      </w:pPr>
      <w:r>
        <w:t xml:space="preserve">Lesson 3: Dibujos y volúmenes de prismas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5.MD.C.4</w:t>
            </w:r>
          </w:p>
        </w:tc>
      </w:tr>
      <w:tr>
        <w:tc>
          <w:tcPr/>
          <w:p>
            <w:pPr>
              <w:pStyle w:val="Compact"/>
              <w:jc w:val="left"/>
            </w:pPr>
            <w:r>
              <w:t xml:space="preserve">Building Towards</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rectangular prism using its layered structure.</w:t>
      </w:r>
    </w:p>
    <w:bookmarkEnd w:id="24"/>
    <w:bookmarkStart w:id="25" w:name="student-facing-learning-goals"/>
    <w:p>
      <w:pPr>
        <w:pStyle w:val="Heading3"/>
      </w:pPr>
      <w:r>
        <w:t xml:space="preserve">Student-facing Learning Goals</w:t>
      </w:r>
    </w:p>
    <w:p>
      <w:pPr>
        <w:numPr>
          <w:ilvl w:val="0"/>
          <w:numId w:val="1002"/>
        </w:numPr>
        <w:pStyle w:val="Compact"/>
      </w:pPr>
      <w:r>
        <w:t xml:space="preserve">Usemos capas para encontrar el volumen.</w:t>
      </w:r>
    </w:p>
    <w:bookmarkEnd w:id="25"/>
    <w:bookmarkStart w:id="26" w:name="lesson-purpose"/>
    <w:p>
      <w:pPr>
        <w:pStyle w:val="Heading3"/>
      </w:pPr>
      <w:r>
        <w:t xml:space="preserve">Lesson Purpose</w:t>
      </w:r>
    </w:p>
    <w:p>
      <w:pPr>
        <w:pStyle w:val="FirstParagraph"/>
      </w:pPr>
      <w:r>
        <w:t xml:space="preserve">The purpose of this lesson is for students to find the volume of a rectangular prism using its layered structure.</w:t>
      </w:r>
    </w:p>
    <w:p>
      <w:pPr>
        <w:pStyle w:val="BodyText"/>
      </w:pPr>
      <w:r>
        <w:t xml:space="preserve">In previous lessons, students built objects, including rectangular prisms, with unit cubes and counted the number of cubes. In this lesson, students continue to count the number of unit cubes needed to build a rectangular prism, but now they are presented with images of prisms instead of the objects themselves. To encourage students to develop a systematic way to count the cubes, they are shown prisms made from larger numbers of cubes. As students use horizontal or vertical layers to measure the volume, they make use of the layered structure of prisms (MP7).</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they personally experienced.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Card Sort Rectangular Prism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strategies they used to build the prisms and determine the volume?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prisma de Jada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45"/>
    <w:bookmarkStart w:id="58" w:name="student-facing-task-statement"/>
    <w:p>
      <w:pPr>
        <w:pStyle w:val="Heading3"/>
      </w:pPr>
      <w:r>
        <w:t xml:space="preserve">Student-facing Task Statement</w:t>
      </w:r>
    </w:p>
    <w:p>
      <w:pPr>
        <w:pStyle w:val="FirstParagraph"/>
      </w:pPr>
      <w:r>
        <w:t xml:space="preserve">El prisma de Jada tiene 4 capas y cada capa tiene 9 cubos.</w:t>
      </w:r>
    </w:p>
    <w:p>
      <w:pPr>
        <w:numPr>
          <w:ilvl w:val="0"/>
          <w:numId w:val="1007"/>
        </w:numPr>
      </w:pPr>
      <w:r>
        <w:t xml:space="preserve">Marca el prisma de Jada.</w:t>
      </w:r>
    </w:p>
    <w:p>
      <w:pPr>
        <w:numPr>
          <w:ilvl w:val="0"/>
          <w:numId w:val="1000"/>
        </w:numPr>
        <w:pStyle w:val="Compact"/>
      </w:pPr>
      <w:r>
        <w:t xml:space="preserve">A</w:t>
      </w:r>
      <w:r>
        <w:drawing>
          <wp:inline>
            <wp:extent cx="1485900" cy="1485900"/>
            <wp:effectExtent b="0" l="0" r="0" t="0"/>
            <wp:docPr descr="Rectangular prism. 3 cubes by 4 cubes by 2 cubes. " title="" id="47" name="Picture"/>
            <a:graphic>
              <a:graphicData uri="http://schemas.openxmlformats.org/drawingml/2006/picture">
                <pic:pic>
                  <pic:nvPicPr>
                    <pic:cNvPr descr="/app/tmp/embedder-1671065146.770279.png" id="48" name="Picture"/>
                    <pic:cNvPicPr>
                      <a:picLocks noChangeArrowheads="1" noChangeAspect="1"/>
                    </pic:cNvPicPr>
                  </pic:nvPicPr>
                  <pic:blipFill>
                    <a:blip r:embed="rId46"/>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1485900"/>
            <wp:effectExtent b="0" l="0" r="0" t="0"/>
            <wp:docPr descr="Rectangular prism. 3 cubes by 3 cubes by 4 cubes. " title="" id="50" name="Picture"/>
            <a:graphic>
              <a:graphicData uri="http://schemas.openxmlformats.org/drawingml/2006/picture">
                <pic:pic>
                  <pic:nvPicPr>
                    <pic:cNvPr descr="/app/tmp/embedder-1671065146.8297231.png" id="51" name="Picture"/>
                    <pic:cNvPicPr>
                      <a:picLocks noChangeArrowheads="1" noChangeAspect="1"/>
                    </pic:cNvPicPr>
                  </pic:nvPicPr>
                  <pic:blipFill>
                    <a:blip r:embed="rId49"/>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1485900"/>
            <wp:effectExtent b="0" l="0" r="0" t="0"/>
            <wp:docPr descr="Rectangular prism. 3 cubes by 3 cubes by 3 cubes. " title="" id="53" name="Picture"/>
            <a:graphic>
              <a:graphicData uri="http://schemas.openxmlformats.org/drawingml/2006/picture">
                <pic:pic>
                  <pic:nvPicPr>
                    <pic:cNvPr descr="/app/tmp/embedder-1671065147.165636.png" id="54" name="Picture"/>
                    <pic:cNvPicPr>
                      <a:picLocks noChangeArrowheads="1" noChangeAspect="1"/>
                    </pic:cNvPicPr>
                  </pic:nvPicPr>
                  <pic:blipFill>
                    <a:blip r:embed="rId52"/>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485900" cy="1485900"/>
            <wp:effectExtent b="0" l="0" r="0" t="0"/>
            <wp:docPr descr="Rectangular prism. 4 cubes by 2 cubes by 3 cubes. " title="" id="56" name="Picture"/>
            <a:graphic>
              <a:graphicData uri="http://schemas.openxmlformats.org/drawingml/2006/picture">
                <pic:pic>
                  <pic:nvPicPr>
                    <pic:cNvPr descr="/app/tmp/embedder-1671065147.2223818.png" id="57" name="Picture"/>
                    <pic:cNvPicPr>
                      <a:picLocks noChangeArrowheads="1" noChangeAspect="1"/>
                    </pic:cNvPicPr>
                  </pic:nvPicPr>
                  <pic:blipFill>
                    <a:blip r:embed="rId55"/>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7"/>
        </w:numPr>
        <w:pStyle w:val="Compact"/>
      </w:pPr>
      <w:r>
        <w:t xml:space="preserve">Encuentra el volumen del prisma de Jada. Explica o muestra tu razonamiento.</w:t>
      </w:r>
    </w:p>
    <w:bookmarkEnd w:id="58"/>
    <w:bookmarkStart w:id="59" w:name="student-responses"/>
    <w:p>
      <w:pPr>
        <w:pStyle w:val="Heading3"/>
      </w:pPr>
      <w:r>
        <w:t xml:space="preserve">Student Responses</w:t>
      </w:r>
    </w:p>
    <w:p>
      <w:pPr>
        <w:numPr>
          <w:ilvl w:val="0"/>
          <w:numId w:val="1008"/>
        </w:numPr>
        <w:pStyle w:val="Compact"/>
      </w:pPr>
      <w:r>
        <w:t xml:space="preserve">B</w:t>
      </w:r>
    </w:p>
    <w:p>
      <w:pPr>
        <w:numPr>
          <w:ilvl w:val="0"/>
          <w:numId w:val="1008"/>
        </w:numPr>
        <w:pStyle w:val="Compact"/>
      </w:pPr>
      <w:r>
        <w:t xml:space="preserve">36 cubes. There are 4 layers with 9 cubes in each layer so there are 36 cubes,</w:t>
      </w:r>
      <w:r>
        <w:t xml:space="preserve"> </w:t>
      </w:r>
      <m:oMath>
        <m:r>
          <m:t>4</m:t>
        </m:r>
        <m:r>
          <m:rPr>
            <m:sty m:val="p"/>
          </m:rPr>
          <m:t>×</m:t>
        </m:r>
        <m:r>
          <m:t>9</m:t>
        </m:r>
        <m:r>
          <m:rPr>
            <m:sty m:val="p"/>
          </m:rPr>
          <m:t>=</m:t>
        </m:r>
        <m:r>
          <m:t>36</m:t>
        </m:r>
      </m:oMath>
      <w:r>
        <w:t xml:space="preserve">.</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2022-12-15T00:45:48Z</dcterms:created>
  <dcterms:modified xsi:type="dcterms:W3CDTF">2022-12-15T00:45:48Z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YUQA7iKp0CFtqwteDiz4gF1pdZkug7AvB+09iQ9ChIFFQEW3TiEofKhPqEBfSNToZIEMHzoJ7TSCZ9j5e02H3A==</vt:lpwstr>
  </property>
</Properties>
</file>