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4-practice-problems"/>
    <w:p>
      <w:pPr>
        <w:pStyle w:val="Heading3"/>
      </w:pPr>
      <w:r>
        <w:t xml:space="preserve">Lesson 24 Practice Problems</w:t>
      </w:r>
    </w:p>
    <w:bookmarkEnd w:id="20"/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represents the height of an object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 after it is launched into the air. The function is defined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</m:t>
        </m:r>
        <m:r>
          <m:t>t</m:t>
        </m:r>
        <m:r>
          <m:rPr>
            <m:sty m:val="p"/>
          </m:rPr>
          <m:t>+</m:t>
        </m:r>
        <m:r>
          <m:t>18</m:t>
        </m:r>
      </m:oMath>
      <w:r>
        <w:t xml:space="preserve">. Height is measured in meters.</w:t>
      </w:r>
    </w:p>
    <w:p>
      <w:pPr>
        <w:numPr>
          <w:ilvl w:val="0"/>
          <w:numId w:val="1000"/>
        </w:numPr>
      </w:pPr>
      <w:r>
        <w:t xml:space="preserve">Answer each question without graphing. Explain or show your reasoning.</w:t>
      </w:r>
    </w:p>
    <w:p>
      <w:pPr>
        <w:numPr>
          <w:ilvl w:val="1"/>
          <w:numId w:val="1002"/>
        </w:numPr>
        <w:pStyle w:val="Compact"/>
      </w:pPr>
      <w:r>
        <w:t xml:space="preserve">After how many seconds does the object reach a height of 33 meters?</w:t>
      </w:r>
    </w:p>
    <w:p>
      <w:pPr>
        <w:numPr>
          <w:ilvl w:val="1"/>
          <w:numId w:val="1002"/>
        </w:numPr>
        <w:pStyle w:val="Compact"/>
      </w:pPr>
      <w:r>
        <w:t xml:space="preserve">When does the object reach its maximum height?</w:t>
      </w:r>
    </w:p>
    <w:p>
      <w:pPr>
        <w:numPr>
          <w:ilvl w:val="1"/>
          <w:numId w:val="1002"/>
        </w:numPr>
        <w:pStyle w:val="Compact"/>
      </w:pPr>
      <w:r>
        <w:t xml:space="preserve">What is the maximum height the object reaches? </w:t>
      </w:r>
    </w:p>
    <w:p>
      <w:pPr>
        <w:numPr>
          <w:ilvl w:val="0"/>
          <w:numId w:val="1001"/>
        </w:numPr>
      </w:pPr>
      <w:r>
        <w:t xml:space="preserve">The graphs that represent a linear function and a quadratic function are shown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4968" cy="1500657"/>
            <wp:effectExtent b="0" l="0" r="0" t="0"/>
            <wp:docPr descr="Graph of a linear function and a quadratic function." title="" id="22" name="Picture"/>
            <a:graphic>
              <a:graphicData uri="http://schemas.openxmlformats.org/drawingml/2006/picture">
                <pic:pic>
                  <pic:nvPicPr>
                    <pic:cNvPr descr="/app/tmp/embedder-1670994459.66532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15006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quadratic function is defined by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Find the coordinates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without using graphing technology. Show your reasoning.</w:t>
      </w:r>
    </w:p>
    <w:p>
      <w:pPr>
        <w:numPr>
          <w:ilvl w:val="0"/>
          <w:numId w:val="1001"/>
        </w:numPr>
      </w:pPr>
      <w:r>
        <w:t xml:space="preserve">Diego finds his neighbor's baseball in his yard, about 10 feet away from a five-foot fence. He wants to return the ball to his neighbors, so he tosses the baseball in the direction of the fence.</w:t>
      </w:r>
    </w:p>
    <w:p>
      <w:pPr>
        <w:numPr>
          <w:ilvl w:val="0"/>
          <w:numId w:val="1000"/>
        </w:numPr>
      </w:pPr>
      <w:r>
        <w:t xml:space="preserve">Function</w:t>
      </w:r>
      <w:r>
        <w:t xml:space="preserve"> </w:t>
      </w:r>
      <m:oMath>
        <m:r>
          <m:t>h</m:t>
        </m:r>
      </m:oMath>
      <w:r>
        <w:t xml:space="preserve">, defined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0.078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0.7</m:t>
        </m:r>
        <m:r>
          <m:t>x</m:t>
        </m:r>
        <m:r>
          <m:rPr>
            <m:sty m:val="p"/>
          </m:rPr>
          <m:t>+</m:t>
        </m:r>
        <m:r>
          <m:t>5.5</m:t>
        </m:r>
      </m:oMath>
      <w:r>
        <w:t xml:space="preserve">, gives the height of the ball as a function of the horizontal distance away from Diego.</w:t>
      </w:r>
    </w:p>
    <w:p>
      <w:pPr>
        <w:numPr>
          <w:ilvl w:val="0"/>
          <w:numId w:val="1000"/>
        </w:numPr>
      </w:pPr>
      <w:r>
        <w:t xml:space="preserve">Does the ball clear the fence? Explain or show your reasoning.</w:t>
      </w:r>
    </w:p>
    <w:p>
      <w:pPr>
        <w:numPr>
          <w:ilvl w:val="0"/>
          <w:numId w:val="1001"/>
        </w:numPr>
      </w:pPr>
      <w:r>
        <w:t xml:space="preserve">Clare says, “I know that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is an irrational number because its decimal never terminates or forms a repeating pattern. I also know that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is a rational number because its decimal forms a repeating pattern. But I don’t know how to add or multiply these decimals, so I am not sure if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are rational or irrational."</w:t>
      </w:r>
    </w:p>
    <w:p>
      <w:pPr>
        <w:numPr>
          <w:ilvl w:val="1"/>
          <w:numId w:val="1003"/>
        </w:numPr>
      </w:pPr>
      <w:r>
        <w:t xml:space="preserve">Here is an argument that explains why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is irrational. Complete the missing parts of the argument.</w:t>
      </w:r>
    </w:p>
    <w:p>
      <w:pPr>
        <w:numPr>
          <w:ilvl w:val="2"/>
          <w:numId w:val="1004"/>
        </w:numPr>
        <w:pStyle w:val="Compact"/>
      </w:pPr>
      <w:r>
        <w:t xml:space="preserve">Let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3</m:t>
            </m:r>
          </m:e>
        </m:rad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</m:oMath>
      <w:r>
        <w:t xml:space="preserve">. 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were rational, then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would also be rational because . . . .</w:t>
      </w:r>
    </w:p>
    <w:p>
      <w:pPr>
        <w:numPr>
          <w:ilvl w:val="2"/>
          <w:numId w:val="1004"/>
        </w:numPr>
        <w:pStyle w:val="Compact"/>
      </w:pPr>
      <w:r>
        <w:t xml:space="preserve">But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is not rational because . . . .</w:t>
      </w:r>
    </w:p>
    <w:p>
      <w:pPr>
        <w:numPr>
          <w:ilvl w:val="2"/>
          <w:numId w:val="1004"/>
        </w:numPr>
        <w:pStyle w:val="Compact"/>
      </w:pPr>
      <w:r>
        <w:t xml:space="preserve">Since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not rational, it must be . . . .</w:t>
      </w:r>
    </w:p>
    <w:p>
      <w:pPr>
        <w:numPr>
          <w:ilvl w:val="1"/>
          <w:numId w:val="1003"/>
        </w:numPr>
        <w:pStyle w:val="Compact"/>
      </w:pPr>
      <w:r>
        <w:t xml:space="preserve">Use the same type of argument to explain why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is irrational.</w:t>
      </w:r>
    </w:p>
    <w:p>
      <w:pPr>
        <w:numPr>
          <w:ilvl w:val="0"/>
          <w:numId w:val="1000"/>
        </w:numPr>
      </w:pPr>
      <w:r>
        <w:t xml:space="preserve">(From Unit 7, Lesson 21.)</w:t>
      </w:r>
    </w:p>
    <w:p>
      <w:pPr>
        <w:numPr>
          <w:ilvl w:val="0"/>
          <w:numId w:val="1001"/>
        </w:numPr>
      </w:pPr>
      <w:r>
        <w:t xml:space="preserve">The following expressions all define the same quadratic function.</w:t>
      </w:r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</m:oMath>
    </w:p>
    <w:p>
      <w:pPr>
        <w:numPr>
          <w:ilvl w:val="1"/>
          <w:numId w:val="1005"/>
        </w:numPr>
        <w:pStyle w:val="Compact"/>
      </w:pPr>
      <w:r>
        <w:t xml:space="preserve">What is the</w:t>
      </w:r>
      <w:r>
        <w:t xml:space="preserve"> </w:t>
      </w:r>
      <m:oMath>
        <m:r>
          <m:t>y</m:t>
        </m:r>
      </m:oMath>
      <w:r>
        <w:t xml:space="preserve">-intercept of the graph of the function?</w:t>
      </w:r>
    </w:p>
    <w:p>
      <w:pPr>
        <w:numPr>
          <w:ilvl w:val="1"/>
          <w:numId w:val="1005"/>
        </w:numPr>
        <w:pStyle w:val="Compact"/>
      </w:pPr>
      <w:r>
        <w:t xml:space="preserve">What are the</w:t>
      </w:r>
      <w:r>
        <w:t xml:space="preserve"> </w:t>
      </w:r>
      <m:oMath>
        <m:r>
          <m:t>x</m:t>
        </m:r>
      </m:oMath>
      <w:r>
        <w:t xml:space="preserve">-intercepts of the graph?</w:t>
      </w:r>
    </w:p>
    <w:p>
      <w:pPr>
        <w:numPr>
          <w:ilvl w:val="1"/>
          <w:numId w:val="1005"/>
        </w:numPr>
        <w:pStyle w:val="Compact"/>
      </w:pPr>
      <w:r>
        <w:t xml:space="preserve">What is the vertex of the graph?</w:t>
      </w:r>
    </w:p>
    <w:p>
      <w:pPr>
        <w:numPr>
          <w:ilvl w:val="1"/>
          <w:numId w:val="1005"/>
        </w:numPr>
        <w:pStyle w:val="Compact"/>
      </w:pPr>
      <w:r>
        <w:t xml:space="preserve">Sketch a graph of the quadratic function without using technology. Make sure the</w:t>
      </w:r>
      <w:r>
        <w:t xml:space="preserve"> </w:t>
      </w:r>
      <m:oMath>
        <m:r>
          <m:t>x</m:t>
        </m:r>
      </m:oMath>
      <w:r>
        <w:t xml:space="preserve">-intercepts,</w:t>
      </w:r>
      <w:r>
        <w:t xml:space="preserve"> </w:t>
      </w:r>
      <m:oMath>
        <m:r>
          <m:t>y</m:t>
        </m:r>
      </m:oMath>
      <w:r>
        <w:t xml:space="preserve">-intercept, and vertex are plotted accurately.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6507" cy="2542730"/>
            <wp:effectExtent b="0" l="0" r="0" t="0"/>
            <wp:docPr descr="Blank coordinate grid, origin O. X and y axis from negative 10 to 8, by 2s." title="" id="25" name="Picture"/>
            <a:graphic>
              <a:graphicData uri="http://schemas.openxmlformats.org/drawingml/2006/picture">
                <pic:pic>
                  <pic:nvPicPr>
                    <pic:cNvPr descr="/app/tmp/embedder-1670994459.73317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22.)</w:t>
      </w:r>
    </w:p>
    <w:p>
      <w:pPr>
        <w:numPr>
          <w:ilvl w:val="0"/>
          <w:numId w:val="1001"/>
        </w:numPr>
      </w:pPr>
      <w:r>
        <w:t xml:space="preserve">Here are two quadratic functions: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Andre says that both 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have a minimum value, and that the minimum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less than that of</w:t>
      </w:r>
      <w:r>
        <w:t xml:space="preserve"> </w:t>
      </w:r>
      <m:oMath>
        <m:r>
          <m:t>g</m:t>
        </m:r>
      </m:oMath>
      <w:r>
        <w:t xml:space="preserve">. Do you agree? Explain your reasoning.</w:t>
      </w:r>
    </w:p>
    <w:p>
      <w:pPr>
        <w:numPr>
          <w:ilvl w:val="0"/>
          <w:numId w:val="1000"/>
        </w:numPr>
      </w:pPr>
      <w:r>
        <w:t xml:space="preserve">(From Unit 7, Lesson 23.)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defined by the equation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Function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is represented by this graph.</w:t>
      </w:r>
    </w:p>
    <w:p>
      <w:pPr>
        <w:numPr>
          <w:ilvl w:val="0"/>
          <w:numId w:val="1000"/>
        </w:numPr>
      </w:pPr>
      <w:r>
        <w:t xml:space="preserve">Which function has the smaller minimum?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179" cy="1399159"/>
            <wp:effectExtent b="0" l="0" r="0" t="0"/>
            <wp:docPr descr="Function q on a grid. X axis from negative 2 to 10, by 2’s. Y axis from negative 4 to 20, by 4’s. Origin, O. Parabola opens upward with vertex around 5 comma 7." title="" id="28" name="Picture"/>
            <a:graphic>
              <a:graphicData uri="http://schemas.openxmlformats.org/drawingml/2006/picture">
                <pic:pic>
                  <pic:nvPicPr>
                    <pic:cNvPr descr="/app/tmp/embedder-1670994459.84862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79" cy="13991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23.)</w:t>
      </w:r>
    </w:p>
    <w:p>
      <w:pPr>
        <w:numPr>
          <w:ilvl w:val="0"/>
          <w:numId w:val="1001"/>
        </w:numPr>
      </w:pPr>
      <w:r>
        <w:t xml:space="preserve">Without using graphing technology, sketch a graph that represents each quadratic function. Make sure the </w:t>
      </w:r>
      <m:oMath>
        <m:r>
          <m:t>x</m:t>
        </m:r>
      </m:oMath>
      <w:r>
        <w:t xml:space="preserve">-intercepts,</w:t>
      </w:r>
      <w:r>
        <w:t xml:space="preserve"> </w:t>
      </w:r>
      <m:oMath>
        <m:r>
          <m:t>y</m:t>
        </m:r>
      </m:oMath>
      <w:r>
        <w:t xml:space="preserve">-intercept, and vertex are plotted accurately.</w:t>
      </w:r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25331" cy="2289175"/>
            <wp:effectExtent b="0" l="0" r="0" t="0"/>
            <wp:docPr descr="Blank coordinate grid, origin O. X and y axis from negative 8 to 6, by 2s." title="" id="31" name="Picture"/>
            <a:graphic>
              <a:graphicData uri="http://schemas.openxmlformats.org/drawingml/2006/picture">
                <pic:pic>
                  <pic:nvPicPr>
                    <pic:cNvPr descr="/app/tmp/embedder-1670994459.924759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31" cy="2289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25331" cy="2289175"/>
            <wp:effectExtent b="0" l="0" r="0" t="0"/>
            <wp:docPr descr="Blank coordinate grid, origin O. X and y axis from negative 8 to 6, by 2s." title="" id="34" name="Picture"/>
            <a:graphic>
              <a:graphicData uri="http://schemas.openxmlformats.org/drawingml/2006/picture">
                <pic:pic>
                  <pic:nvPicPr>
                    <pic:cNvPr descr="/app/tmp/embedder-1670994460.005551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31" cy="2289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11</m:t>
        </m:r>
        <m:r>
          <m:t>x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25331" cy="2289175"/>
            <wp:effectExtent b="0" l="0" r="0" t="0"/>
            <wp:docPr descr="Blank coordinate grid, origin O. X and y axis from negative 8 to 6, by 2s." title="" id="37" name="Picture"/>
            <a:graphic>
              <a:graphicData uri="http://schemas.openxmlformats.org/drawingml/2006/picture">
                <pic:pic>
                  <pic:nvPicPr>
                    <pic:cNvPr descr="/app/tmp/embedder-1670994460.066997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31" cy="2289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22.)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2022-12-14T05:07:40Z</dcterms:created>
  <dcterms:modified xsi:type="dcterms:W3CDTF">2022-12-14T05:07:40Z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hIv917+EZh7j2n0c3Dfb5328VDICzcuJcg9aVVdc81Kgj7iO0wyeQyY+3gKNU/ePRFQttBZHlpL3hb8lI1PwDw==</vt:lpwstr>
  </property>
</Properties>
</file>