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2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7abfd4b12b0458b11d56b88d96ad9b7751e01"/>
    <w:p>
      <w:pPr>
        <w:pStyle w:val="Heading2"/>
      </w:pPr>
      <w:r>
        <w:t xml:space="preserve">Lección 12: Comparemos números de varios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números grandes.</w:t>
      </w:r>
    </w:p>
    <w:bookmarkStart w:id="21" w:name="Xe4c254cbaad2ba594c0430a0ed763d20a317a3b"/>
    <w:p>
      <w:pPr>
        <w:pStyle w:val="Heading3"/>
      </w:pPr>
      <w:r>
        <w:t xml:space="preserve">Calentamiento: Cuál es diferente: Números amigables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w:r>
        <w:t xml:space="preserve">1,395</w:t>
      </w:r>
    </w:p>
    <w:p>
      <w:pPr>
        <w:numPr>
          <w:ilvl w:val="0"/>
          <w:numId w:val="1002"/>
        </w:numPr>
        <w:pStyle w:val="Compact"/>
      </w:pPr>
      <w:r>
        <w:t xml:space="preserve">3,095</w:t>
      </w:r>
    </w:p>
    <w:p>
      <w:pPr>
        <w:numPr>
          <w:ilvl w:val="0"/>
          <w:numId w:val="1002"/>
        </w:numPr>
        <w:pStyle w:val="Compact"/>
      </w:pPr>
      <w:r>
        <w:t xml:space="preserve">9,530</w:t>
      </w:r>
    </w:p>
    <w:p>
      <w:pPr>
        <w:numPr>
          <w:ilvl w:val="0"/>
          <w:numId w:val="1002"/>
        </w:numPr>
        <w:pStyle w:val="Compact"/>
      </w:pPr>
      <w:r>
        <w:t xml:space="preserve">30,195</w:t>
      </w:r>
    </w:p>
    <w:bookmarkEnd w:id="21"/>
    <w:bookmarkStart w:id="25" w:name="cuál-es-mayor"/>
    <w:p>
      <w:pPr>
        <w:pStyle w:val="Heading3"/>
      </w:pPr>
      <w:r>
        <w:t xml:space="preserve">12.1: ¿Cuál es mayor?</w:t>
      </w:r>
    </w:p>
    <w:p>
      <w:pPr>
        <w:pStyle w:val="FirstParagraph"/>
      </w:pPr>
      <w:r>
        <w:t xml:space="preserve">Tu profesor te va a dar varias tarjetas. Cada una tiene un solo dígito del 0 al 9.</w:t>
      </w:r>
    </w:p>
    <w:p>
      <w:pPr>
        <w:pStyle w:val="FirstParagraph"/>
      </w:pPr>
      <w:r>
        <w:drawing>
          <wp:inline>
            <wp:extent cx="5867400" cy="4749800"/>
            <wp:effectExtent b="0" l="0" r="0" t="0"/>
            <wp:docPr descr="image of cards with numbers 2,7, and 8 on them." title="" id="23" name="Picture"/>
            <a:graphic>
              <a:graphicData uri="http://schemas.openxmlformats.org/drawingml/2006/picture">
                <pic:pic>
                  <pic:nvPicPr>
                    <pic:cNvPr descr="/app/tmp/embedder-1671063715.3822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749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Usa las tarjetas del 2, 7 y 8 para formar dos números diferentes de tres dígitos. Usa el símbolo &lt; o &gt; para compararlos.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 </w:t>
      </w:r>
    </w:p>
    <w:p>
      <w:pPr>
        <w:numPr>
          <w:ilvl w:val="0"/>
          <w:numId w:val="1004"/>
        </w:numPr>
      </w:pPr>
      <w:r>
        <w:t xml:space="preserve">Ahora agrega la tarjeta del dígito 1 a tus tarjetas y forma dos números diferentes de cuatro dígitos. Compara los números.</w:t>
      </w:r>
    </w:p>
    <w:p>
      <w:pPr>
        <w:numPr>
          <w:ilvl w:val="0"/>
          <w:numId w:val="1000"/>
        </w:numPr>
      </w:pPr>
      <m:oMath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</w:pPr>
      <w:r>
        <w:t xml:space="preserve">Mezcla las tarjetas. Repite los pasos anteriores usando otras tarjetas.</w:t>
      </w:r>
    </w:p>
    <w:p>
      <w:pPr>
        <w:numPr>
          <w:ilvl w:val="1"/>
          <w:numId w:val="1005"/>
        </w:numPr>
      </w:pPr>
      <w:r>
        <w:t xml:space="preserve">Números de cuatro dígitos</w:t>
      </w:r>
    </w:p>
    <w:p>
      <w:pPr>
        <w:numPr>
          <w:ilvl w:val="1"/>
          <w:numId w:val="1000"/>
        </w:numPr>
      </w:pPr>
      <m:oMath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</w:pPr>
      <w:r>
        <w:t xml:space="preserve">Números de cinco dígitos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</m:oMath>
    </w:p>
    <w:p>
      <w:pPr>
        <w:numPr>
          <w:ilvl w:val="1"/>
          <w:numId w:val="1005"/>
        </w:numPr>
      </w:pPr>
      <w:r>
        <w:t xml:space="preserve">Números de seis dígitos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w:r>
        <w:t xml:space="preserve">En cada pareja, ¿cómo decidiste cuál número es mayor?</w:t>
      </w:r>
    </w:p>
    <w:bookmarkEnd w:id="25"/>
    <w:bookmarkStart w:id="26" w:name="números-incompletos"/>
    <w:p>
      <w:pPr>
        <w:pStyle w:val="Heading3"/>
      </w:pPr>
      <w:r>
        <w:t xml:space="preserve">12.2: Números incompletos</w:t>
      </w:r>
    </w:p>
    <w:p>
      <w:pPr>
        <w:numPr>
          <w:ilvl w:val="0"/>
          <w:numId w:val="1006"/>
        </w:numPr>
      </w:pPr>
      <w:r>
        <w:t xml:space="preserve">Estos son dos números. El dígito que falta es el mismo en ambos números.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7</m:t>
            </m:r>
          </m:e>
        </m:borderBox>
        <m:r>
          <m:t>  </m:t>
        </m:r>
        <m:r>
          <m:t>  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6</m:t>
            </m:r>
          </m:e>
        </m:borderBox>
        <m:r>
          <m:t> </m:t>
        </m:r>
        <m:borderBox>
          <m:e>
            <m:r>
              <m:t>2</m:t>
            </m:r>
          </m:e>
        </m:borderBox>
      </m:oMath>
    </w:p>
    <w:p>
      <w:pPr>
        <w:numPr>
          <w:ilvl w:val="1"/>
          <w:numId w:val="1007"/>
        </w:numPr>
      </w:pPr>
      <w:r>
        <w:t xml:space="preserve">Han dice que los números no se pueden comparar porque están incompletos.</w:t>
      </w:r>
    </w:p>
    <w:p>
      <w:pPr>
        <w:numPr>
          <w:ilvl w:val="1"/>
          <w:numId w:val="1007"/>
        </w:numPr>
      </w:pPr>
      <w:r>
        <w:t xml:space="preserve">Clare dice que el segundo número es mayor sin importar cuál es el dígito que falta.</w:t>
      </w:r>
    </w:p>
    <w:p>
      <w:pPr>
        <w:numPr>
          <w:ilvl w:val="0"/>
          <w:numId w:val="1000"/>
        </w:numPr>
      </w:pPr>
      <w:r>
        <w:t xml:space="preserve">¿Estás de acuerdo con alguno de ellos? Explica cómo razonaste.</w:t>
      </w:r>
    </w:p>
    <w:p>
      <w:pPr>
        <w:numPr>
          <w:ilvl w:val="0"/>
          <w:numId w:val="1006"/>
        </w:numPr>
      </w:pPr>
      <w:r>
        <w:t xml:space="preserve">Estas son algunas parejas de números. En cada pareja, el dígito que falta es el mismo en ambos números. ¿Puedes saber cuál número es mayor? Prepárate para explicar cómo razonaste.</w:t>
      </w:r>
    </w:p>
    <w:p>
      <w:pPr>
        <w:numPr>
          <w:ilvl w:val="1"/>
          <w:numId w:val="1008"/>
        </w:numPr>
        <w:pStyle w:val="Compact"/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</m:oMath>
      <w:r>
        <w:br/>
      </w:r>
      <m:oMath>
        <m:borderBox>
          <m:e>
            <m:r>
              <m:t>3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9</m:t>
            </m:r>
          </m:e>
        </m:borderBox>
      </m:oMath>
    </w:p>
    <w:p>
      <w:pPr>
        <w:numPr>
          <w:ilvl w:val="1"/>
          <w:numId w:val="1008"/>
        </w:numPr>
        <w:pStyle w:val="Compact"/>
      </w:pPr>
      <m:oMath>
        <m:borderBox>
          <m:e>
            <m:r>
              <m:t>1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7</m:t>
            </m:r>
          </m:e>
        </m:borderBox>
        <m:r>
          <m:t> </m:t>
        </m:r>
        <m:borderBox>
          <m:e>
            <m:r>
              <m:t>2</m:t>
            </m:r>
          </m:e>
        </m:borderBox>
      </m:oMath>
      <w:r>
        <w:br/>
      </w:r>
      <m:oMath>
        <m:borderBox>
          <m:e>
            <m:r>
              <m:t>1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8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</w:p>
    <w:p>
      <w:pPr>
        <w:numPr>
          <w:ilvl w:val="1"/>
          <w:numId w:val="1008"/>
        </w:numPr>
        <w:pStyle w:val="Compact"/>
      </w:pPr>
      <m:oMath>
        <m:borderBox>
          <m:e>
            <m:r>
              <m:t>8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6</m:t>
            </m:r>
          </m:e>
        </m:borderBox>
      </m:oMath>
      <w:r>
        <w:br/>
      </w:r>
      <m:oMath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8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2</m:t>
            </m:r>
          </m:e>
        </m:borderBox>
      </m:oMath>
    </w:p>
    <w:p>
      <w:pPr>
        <w:numPr>
          <w:ilvl w:val="1"/>
          <w:numId w:val="1008"/>
        </w:numPr>
        <w:pStyle w:val="Compact"/>
      </w:pPr>
      <m:oMath>
        <m:borderBox>
          <m:e>
            <m:r>
              <m:t>2</m:t>
            </m:r>
          </m:e>
        </m:borderBox>
        <m:r>
          <m:t> </m:t>
        </m:r>
        <m:borderBox>
          <m:e>
            <m:r>
              <m:t>7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  <w:r>
        <w:br/>
      </w:r>
      <m:oMath>
        <m:borderBox>
          <m:e>
            <m:r>
              <m:t>2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r>
          <m:t> </m:t>
        </m:r>
        <m:borderBox>
          <m:e>
            <m:r>
              <m:t>7</m:t>
            </m:r>
          </m:e>
        </m:borderBox>
        <m:r>
          <m:t> 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</w:p>
    <w:p>
      <w:pPr>
        <w:numPr>
          <w:ilvl w:val="1"/>
          <w:numId w:val="1008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6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  <w:r>
        <w:br/>
      </w:r>
      <m:oMath>
        <m:borderBox>
          <m:e>
            <m:r>
              <m:t>9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6</m:t>
            </m:r>
          </m:e>
        </m:borderBox>
        <m:r>
          <m:t> </m:t>
        </m:r>
        <m:borderBox>
          <m:e>
            <m:r>
              <m:t>4</m:t>
            </m:r>
          </m:e>
        </m:borderBox>
      </m:oMath>
    </w:p>
    <w:bookmarkEnd w:id="26"/>
    <w:bookmarkStart w:id="33" w:name="es-posible"/>
    <w:p>
      <w:pPr>
        <w:pStyle w:val="Heading3"/>
      </w:pPr>
      <w:r>
        <w:t xml:space="preserve">12.3: ¿Es posible?</w:t>
      </w:r>
    </w:p>
    <w:p>
      <w:pPr>
        <w:numPr>
          <w:ilvl w:val="0"/>
          <w:numId w:val="1009"/>
        </w:numPr>
      </w:pPr>
      <w:r>
        <w:t xml:space="preserve">A los números de las siguientes parejas les falta el mismo dígito, pero en lugares diferentes.</w:t>
      </w:r>
    </w:p>
    <w:p>
      <w:pPr>
        <w:numPr>
          <w:ilvl w:val="0"/>
          <w:numId w:val="1000"/>
        </w:numPr>
      </w:pPr>
      <w:r>
        <w:t xml:space="preserve">Tu profesor te va a asignar un dígito. Úsalo para remplazar el dígito que falta y decide si cada afirmación de comparación es verdadera.</w:t>
      </w:r>
    </w:p>
    <w:p>
      <w:pPr>
        <w:numPr>
          <w:ilvl w:val="1"/>
          <w:numId w:val="1010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9</m:t>
            </m:r>
          </m:e>
        </m:borderBox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5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1"/>
          <w:numId w:val="1010"/>
        </w:numPr>
        <w:pStyle w:val="Compact"/>
      </w:pPr>
      <m:oMath>
        <m:borderBox>
          <m:e>
            <m:r>
              <m:t>1</m:t>
            </m:r>
          </m:e>
        </m:borderBox>
        <m:r>
          <m:t> </m:t>
        </m:r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2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0</m:t>
            </m:r>
          </m:e>
        </m:borderBox>
        <m:r>
          <m:rPr>
            <m:sty m:val="p"/>
          </m:rPr>
          <m:t>&gt;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2</m:t>
            </m:r>
          </m:e>
        </m:borderBox>
      </m:oMath>
    </w:p>
    <w:p>
      <w:pPr>
        <w:numPr>
          <w:ilvl w:val="1"/>
          <w:numId w:val="1010"/>
        </w:numPr>
        <w:pStyle w:val="Compact"/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7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rPr>
            <m:sty m:val="p"/>
          </m:rPr>
          <m:t>&lt;</m:t>
        </m:r>
        <m:borderBox>
          <m:e>
            <m:r>
              <m:t>7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1"/>
          <w:numId w:val="1010"/>
        </w:numPr>
        <w:pStyle w:val="Compact"/>
      </w:pPr>
      <m:oMath>
        <m:borderBox>
          <m:e>
            <m:r>
              <m:t>1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rPr>
            <m:sty m:val="p"/>
          </m:rPr>
          <m:t>&gt;</m:t>
        </m:r>
        <m:borderBox>
          <m:e>
            <m:r>
              <m:t>5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1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0"/>
          <w:numId w:val="1009"/>
        </w:numPr>
      </w:pPr>
      <w:r>
        <w:t xml:space="preserve">Estos son dos números. A ambos les falta el mismo dígito.</w:t>
      </w:r>
    </w:p>
    <w:p>
      <w:pPr>
        <w:numPr>
          <w:ilvl w:val="0"/>
          <w:numId w:val="1000"/>
        </w:numPr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3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  </m:t>
        </m:r>
        <m:r>
          <m:t>  </m:t>
        </m:r>
        <m:borderBox>
          <m:e>
            <m:r>
              <m:t>3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0"/>
          <w:numId w:val="1000"/>
        </w:numPr>
      </w:pPr>
      <w:r>
        <w:t xml:space="preserve">Escoge un dígito para completar los números y muestra en qué lugar de la recta numérica estarían.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Scale, 0 to one hundred thousand, by 10 thousands. " title="" id="28" name="Picture"/>
            <a:graphic>
              <a:graphicData uri="http://schemas.openxmlformats.org/drawingml/2006/picture">
                <pic:pic>
                  <pic:nvPicPr>
                    <pic:cNvPr descr="/app/tmp/embedder-1671063715.44604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¿Es posible completar los dos espacios en blanco con el mismo dígito y que las afirmaciones sean verdaderas? Si crees que sí, da por lo menos un ejemplo del dígito que podrías usar. Si no, explica por qué no es posible.</w:t>
      </w:r>
    </w:p>
    <w:p>
      <w:pPr>
        <w:numPr>
          <w:ilvl w:val="1"/>
          <w:numId w:val="1011"/>
        </w:numPr>
        <w:pStyle w:val="Compact"/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3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es menor que </w:t>
      </w:r>
      <m:oMath>
        <m:borderBox>
          <m:e>
            <m:r>
              <m:t>3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.</w:t>
      </w:r>
    </w:p>
    <w:p>
      <w:pPr>
        <w:numPr>
          <w:ilvl w:val="1"/>
          <w:numId w:val="1011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4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3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es mayor que </w:t>
      </w: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3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2" Target="media/rId22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2022-12-15T00:21:56Z</dcterms:created>
  <dcterms:modified xsi:type="dcterms:W3CDTF">2022-12-15T00:21:56Z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/03GXwqFQ4646wUImtes6ay8kjSsOcnnWziVUG82QerbSYMGZg27030PphbLs4CBlVTrsrizlPzesnAgGzlCtw==</vt:lpwstr>
  </property>
</Properties>
</file>