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practice-problems"/>
    <w:p>
      <w:pPr>
        <w:pStyle w:val="Heading3"/>
      </w:pPr>
      <w:r>
        <w:t xml:space="preserve">Lesson 19 Practice Problems</w:t>
      </w:r>
    </w:p>
    <w:bookmarkEnd w:id="20"/>
    <w:p>
      <w:pPr>
        <w:numPr>
          <w:ilvl w:val="0"/>
          <w:numId w:val="1001"/>
        </w:numPr>
      </w:pPr>
      <w:r>
        <w:t xml:space="preserve">A cylinder and cone have the same height and radius. The height of each is 5 cm, and the radius is 2 cm. Calculate the volume of the cylinder and the cone.</w:t>
      </w:r>
    </w:p>
    <w:p>
      <w:pPr>
        <w:numPr>
          <w:ilvl w:val="0"/>
          <w:numId w:val="1001"/>
        </w:numPr>
      </w:pPr>
      <w:r>
        <w:t xml:space="preserve">The volume of this cone is</w:t>
      </w:r>
      <w:r>
        <w:t xml:space="preserve"> </w:t>
      </w:r>
      <m:oMath>
        <m:r>
          <m:t>36</m:t>
        </m:r>
        <m:r>
          <m:t>π</m:t>
        </m:r>
      </m:oMath>
      <w:r>
        <w:t xml:space="preserve"> </w:t>
      </w:r>
      <w:r>
        <w:t xml:space="preserve">cubic units.</w:t>
      </w:r>
    </w:p>
    <w:p>
      <w:pPr>
        <w:numPr>
          <w:ilvl w:val="0"/>
          <w:numId w:val="1000"/>
        </w:numPr>
      </w:pPr>
      <w:r>
        <w:t xml:space="preserve">What is the volume of a cylinder that has the same base area and the same height?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9761" cy="1648366"/>
            <wp:effectExtent b="0" l="0" r="0" t="0"/>
            <wp:docPr descr="A drawing of a cone." title="" id="22" name="Picture"/>
            <a:graphic>
              <a:graphicData uri="http://schemas.openxmlformats.org/drawingml/2006/picture">
                <pic:pic>
                  <pic:nvPicPr>
                    <pic:cNvPr descr="/app/tmp/embedder-1671074218.51024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6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cylinder has a diameter of 6 cm and a volume of</w:t>
      </w:r>
      <w:r>
        <w:t xml:space="preserve"> </w:t>
      </w:r>
      <m:oMath>
        <m:r>
          <m:t>36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Sketch the cylinder.</w:t>
      </w:r>
    </w:p>
    <w:p>
      <w:pPr>
        <w:numPr>
          <w:ilvl w:val="1"/>
          <w:numId w:val="1002"/>
        </w:numPr>
        <w:pStyle w:val="Compact"/>
      </w:pPr>
      <w:r>
        <w:t xml:space="preserve">Find its height and radius in centimeters.</w:t>
      </w:r>
    </w:p>
    <w:p>
      <w:pPr>
        <w:numPr>
          <w:ilvl w:val="1"/>
          <w:numId w:val="1002"/>
        </w:numPr>
        <w:pStyle w:val="Compact"/>
      </w:pPr>
      <w:r>
        <w:t xml:space="preserve">Label your sketch with the cylinder’s height and radius.</w:t>
      </w:r>
    </w:p>
    <w:p>
      <w:pPr>
        <w:numPr>
          <w:ilvl w:val="0"/>
          <w:numId w:val="1000"/>
        </w:numPr>
      </w:pPr>
      <w:r>
        <w:t xml:space="preserve">(From Unit 6, Lesson 18.)</w:t>
      </w:r>
    </w:p>
    <w:p>
      <w:pPr>
        <w:numPr>
          <w:ilvl w:val="0"/>
          <w:numId w:val="1001"/>
        </w:numPr>
      </w:pPr>
      <w:r>
        <w:t xml:space="preserve">Lin wants to get some custom T-shirts printed for her basketball team. Shirts cost</w:t>
      </w:r>
      <w:r>
        <w:t xml:space="preserve"> </w:t>
      </w:r>
      <w:r>
        <w:t xml:space="preserve">$</w:t>
      </w:r>
      <w:r>
        <w:t xml:space="preserve">10 each if you order 10 or fewer shirts and</w:t>
      </w:r>
      <w:r>
        <w:t xml:space="preserve"> </w:t>
      </w:r>
      <w:r>
        <w:t xml:space="preserve">$</w:t>
      </w:r>
      <w:r>
        <w:t xml:space="preserve">9 each if you order 11 or more shirts.</w:t>
      </w:r>
    </w:p>
    <w:p>
      <w:pPr>
        <w:numPr>
          <w:ilvl w:val="1"/>
          <w:numId w:val="1003"/>
        </w:numPr>
      </w:pPr>
      <w:r>
        <w:t xml:space="preserve">Make a graph that shows the total cost of buying shirts, for 0 through 15 shirts.</w:t>
      </w:r>
    </w:p>
    <w:p>
      <w:pPr>
        <w:numPr>
          <w:ilvl w:val="1"/>
          <w:numId w:val="1003"/>
        </w:numPr>
      </w:pPr>
      <w:r>
        <w:t xml:space="preserve">There are 10 people on the team. Do they save money if they buy an extra shirt? Explain your reasoning.</w:t>
      </w:r>
    </w:p>
    <w:p>
      <w:pPr>
        <w:numPr>
          <w:ilvl w:val="1"/>
          <w:numId w:val="1003"/>
        </w:numPr>
      </w:pPr>
      <w:r>
        <w:t xml:space="preserve">What is the slope of the graph between 0 and 10? What does it mean in the story?</w:t>
      </w:r>
    </w:p>
    <w:p>
      <w:pPr>
        <w:numPr>
          <w:ilvl w:val="1"/>
          <w:numId w:val="1003"/>
        </w:numPr>
      </w:pPr>
      <w:r>
        <w:t xml:space="preserve">What is the slope of the graph between 11 and 15? What does it mean in the story?</w:t>
      </w:r>
    </w:p>
    <w:p>
      <w:pPr>
        <w:numPr>
          <w:ilvl w:val="0"/>
          <w:numId w:val="1000"/>
        </w:numPr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In the following graphs, the horizontal axis represents time and the vertical axis represents distance from school. Write a possible story for each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03799" cy="1263034"/>
            <wp:effectExtent b="0" l="0" r="0" t="0"/>
            <wp:docPr descr="Three graphs, all quadrant 1, all linear piecewise. First, positive, constant, positive slopes. Second positive, constant, negative slope. Third, negative slope." title="" id="25" name="Picture"/>
            <a:graphic>
              <a:graphicData uri="http://schemas.openxmlformats.org/drawingml/2006/picture">
                <pic:pic>
                  <pic:nvPicPr>
                    <pic:cNvPr descr="/app/tmp/embedder-1671074218.57072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99" cy="1263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2022-12-15T03:16:59Z</dcterms:created>
  <dcterms:modified xsi:type="dcterms:W3CDTF">2022-12-15T03:16:59Z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0Ryhdy+yGJSpQD+/R2HqLCsY9knwuaJwZHNlrYy1QKkyUlswQ5GXQKHTlTKWZ2vpFyi+5a0g2qdxb6NKG9gWAQ==</vt:lpwstr>
  </property>
</Properties>
</file>