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1.png" ContentType="image/png"/>
  <Override PartName="/word/media/rId21.png" ContentType="image/png"/>
  <Override PartName="/word/media/rId25.png" ContentType="image/png"/>
  <Override PartName="/word/media/rId28.png" ContentType="image/png"/>
  <Override PartName="/word/media/rId31.png" ContentType="image/png"/>
  <Override PartName="/word/media/rId35.png" ContentType="image/png"/>
  <Override PartName="/word/media/rId3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c5d0d28430a98178846bd5f70eb1288b64693ee"/>
    <w:p>
      <w:pPr>
        <w:pStyle w:val="Heading2"/>
      </w:pPr>
      <w:r>
        <w:t xml:space="preserve">Lesson 9: Measure Figures Made From Prisms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find the volume of more figures.</w:t>
      </w:r>
    </w:p>
    <w:bookmarkStart w:id="24" w:name="warm-up-number-talk-times-ten"/>
    <w:p>
      <w:pPr>
        <w:pStyle w:val="Heading3"/>
      </w:pPr>
      <w:r>
        <w:t xml:space="preserve">Warm-up: Number Talk: Times Ten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2"/>
        </w:numPr>
        <w:pStyle w:val="Compact"/>
      </w:pPr>
      <m:oMath>
        <m:r>
          <m:t>6</m:t>
        </m:r>
        <m:r>
          <m:rPr>
            <m:sty m:val="p"/>
          </m:rPr>
          <m:t>×</m:t>
        </m:r>
        <m:r>
          <m:t>2</m:t>
        </m:r>
      </m:oMath>
    </w:p>
    <w:p>
      <w:pPr>
        <w:numPr>
          <w:ilvl w:val="0"/>
          <w:numId w:val="1002"/>
        </w:numPr>
        <w:pStyle w:val="Compact"/>
      </w:pPr>
      <m:oMath>
        <m:r>
          <m:t>6</m:t>
        </m:r>
        <m:r>
          <m:rPr>
            <m:sty m:val="p"/>
          </m:rPr>
          <m:t>×</m:t>
        </m:r>
        <m:r>
          <m:t>2</m:t>
        </m:r>
        <m:r>
          <m:rPr>
            <m:sty m:val="p"/>
          </m:rPr>
          <m:t>×</m:t>
        </m:r>
        <m:r>
          <m:t>10</m:t>
        </m:r>
      </m:oMath>
    </w:p>
    <w:p>
      <w:pPr>
        <w:numPr>
          <w:ilvl w:val="0"/>
          <w:numId w:val="1002"/>
        </w:numPr>
        <w:pStyle w:val="Compact"/>
      </w:pPr>
      <m:oMath>
        <m:r>
          <m:t>6</m:t>
        </m:r>
        <m:r>
          <m:rPr>
            <m:sty m:val="p"/>
          </m:rPr>
          <m:t>×</m:t>
        </m:r>
        <m:r>
          <m:t>20</m:t>
        </m:r>
        <m:r>
          <m:rPr>
            <m:sty m:val="p"/>
          </m:rPr>
          <m:t>×</m:t>
        </m:r>
        <m:r>
          <m:t>10</m:t>
        </m:r>
      </m:oMath>
    </w:p>
    <w:p>
      <w:pPr>
        <w:numPr>
          <w:ilvl w:val="0"/>
          <w:numId w:val="1002"/>
        </w:numPr>
        <w:pStyle w:val="Compact"/>
      </w:pPr>
      <m:oMath>
        <m:r>
          <m:t>60</m:t>
        </m:r>
        <m:r>
          <m:rPr>
            <m:sty m:val="p"/>
          </m:rPr>
          <m:t>×</m:t>
        </m:r>
        <m:r>
          <m:t>20</m:t>
        </m:r>
        <m:r>
          <m:rPr>
            <m:sty m:val="p"/>
          </m:rPr>
          <m:t>×</m:t>
        </m:r>
        <m:r>
          <m:t>10</m:t>
        </m:r>
      </m:oMath>
    </w:p>
    <w:p>
      <w:pPr>
        <w:pStyle w:val="FirstParagraph"/>
      </w:pPr>
      <w:r>
        <w:drawing>
          <wp:inline>
            <wp:extent cx="5943600" cy="3962400"/>
            <wp:effectExtent b="0" l="0" r="0" t="0"/>
            <wp:docPr descr="Arched entryway and a bookshelf. " title="" id="22" name="Picture"/>
            <a:graphic>
              <a:graphicData uri="http://schemas.openxmlformats.org/drawingml/2006/picture">
                <pic:pic>
                  <pic:nvPicPr>
                    <pic:cNvPr descr="/app/tmp/embedder-1671027194.714538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34" w:name="find-the-volume-of-figures"/>
    <w:p>
      <w:pPr>
        <w:pStyle w:val="Heading3"/>
      </w:pPr>
      <w:r>
        <w:t xml:space="preserve">9.1: Find the Volume of Figures</w:t>
      </w:r>
    </w:p>
    <w:p>
      <w:pPr>
        <w:pStyle w:val="FirstParagraph"/>
      </w:pPr>
      <w:r>
        <w:drawing>
          <wp:inline>
            <wp:extent cx="2971800" cy="2514600"/>
            <wp:effectExtent b="0" l="0" r="0" t="0"/>
            <wp:docPr descr="6-sided rectangular prism." title="" id="26" name="Picture"/>
            <a:graphic>
              <a:graphicData uri="http://schemas.openxmlformats.org/drawingml/2006/picture">
                <pic:pic>
                  <pic:nvPicPr>
                    <pic:cNvPr descr="/app/tmp/embedder-1671027195.2893112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Partner A: Find the volume of Figure 1.</w:t>
      </w:r>
    </w:p>
    <w:p>
      <w:pPr>
        <w:pStyle w:val="BodyText"/>
      </w:pPr>
      <w:r>
        <w:t xml:space="preserve">Partner B: Find the volume of Figure 2.</w:t>
      </w:r>
    </w:p>
    <w:p>
      <w:pPr>
        <w:pStyle w:val="BodyText"/>
      </w:pPr>
      <w:r>
        <w:t xml:space="preserve">Figure 1</w:t>
      </w:r>
      <w:r>
        <w:drawing>
          <wp:inline>
            <wp:extent cx="2971800" cy="2286000"/>
            <wp:effectExtent b="0" l="0" r="0" t="0"/>
            <wp:docPr descr="8-sided figure. " title="" id="29" name="Picture"/>
            <a:graphic>
              <a:graphicData uri="http://schemas.openxmlformats.org/drawingml/2006/picture">
                <pic:pic>
                  <pic:nvPicPr>
                    <pic:cNvPr descr="/app/tmp/embedder-1671027195.4057405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Figure 2</w:t>
      </w:r>
      <w:r>
        <w:drawing>
          <wp:inline>
            <wp:extent cx="4457700" cy="2514600"/>
            <wp:effectExtent b="0" l="0" r="0" t="0"/>
            <wp:docPr descr="8-sided figure. " title="" id="32" name="Picture"/>
            <a:graphic>
              <a:graphicData uri="http://schemas.openxmlformats.org/drawingml/2006/picture">
                <pic:pic>
                  <pic:nvPicPr>
                    <pic:cNvPr descr="/app/tmp/embedder-1671027195.495195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4"/>
    <w:bookmarkStart w:id="44" w:name="expressions-for-the-volume-of-figures"/>
    <w:p>
      <w:pPr>
        <w:pStyle w:val="Heading3"/>
      </w:pPr>
      <w:r>
        <w:t xml:space="preserve">9.2: Expressions for the Volume of Figures</w:t>
      </w:r>
    </w:p>
    <w:p>
      <w:pPr>
        <w:numPr>
          <w:ilvl w:val="0"/>
          <w:numId w:val="1003"/>
        </w:numPr>
      </w:pPr>
      <w:r>
        <w:t xml:space="preserve">Explain how each expression represents the volume of the figure. Show your thinking. Organize it so it can be followed by others.</w:t>
      </w:r>
    </w:p>
    <w:p>
      <w:pPr>
        <w:numPr>
          <w:ilvl w:val="1"/>
          <w:numId w:val="1004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2</m:t>
                </m:r>
                <m:r>
                  <m:rPr>
                    <m:sty m:val="p"/>
                  </m:rPr>
                  <m:t>×</m:t>
                </m:r>
                <m:r>
                  <m:t>3</m:t>
                </m:r>
              </m:e>
            </m:d>
            <m:r>
              <m:rPr>
                <m:sty m:val="p"/>
              </m:rPr>
              <m:t>×</m:t>
            </m:r>
            <m:r>
              <m:t>4</m:t>
            </m:r>
          </m:e>
        </m:d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3</m:t>
                </m:r>
                <m:r>
                  <m:rPr>
                    <m:sty m:val="p"/>
                  </m:rPr>
                  <m:t>×</m:t>
                </m:r>
                <m:r>
                  <m:t>3</m:t>
                </m:r>
              </m:e>
            </m:d>
            <m:r>
              <m:rPr>
                <m:sty m:val="p"/>
              </m:rPr>
              <m:t>×</m:t>
            </m:r>
            <m:r>
              <m:t>2</m:t>
            </m:r>
          </m:e>
        </m:d>
      </m:oMath>
    </w:p>
    <w:p>
      <w:pPr>
        <w:numPr>
          <w:ilvl w:val="1"/>
          <w:numId w:val="1004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5</m:t>
            </m:r>
            <m:r>
              <m:rPr>
                <m:sty m:val="p"/>
              </m:rPr>
              <m:t>×</m:t>
            </m:r>
            <m:r>
              <m:t>6</m:t>
            </m:r>
          </m:e>
        </m:d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×</m:t>
            </m:r>
            <m:r>
              <m:t>4</m:t>
            </m:r>
          </m:e>
        </m:d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485900"/>
            <wp:effectExtent b="0" l="0" r="0" t="0"/>
            <wp:docPr descr="Figure composed of two rectangular prisms." title="" id="36" name="Picture"/>
            <a:graphic>
              <a:graphicData uri="http://schemas.openxmlformats.org/drawingml/2006/picture">
                <pic:pic>
                  <pic:nvPicPr>
                    <pic:cNvPr descr="/app/tmp/embedder-1671027195.6509008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How does each expression represent the volume of the prism? Explain or show your thinking. Organize it so it can be followed by others.</w:t>
      </w:r>
    </w:p>
    <w:p>
      <w:pPr>
        <w:numPr>
          <w:ilvl w:val="1"/>
          <w:numId w:val="1005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5</m:t>
            </m:r>
            <m:r>
              <m:rPr>
                <m:sty m:val="p"/>
              </m:rPr>
              <m:t>×</m:t>
            </m:r>
            <m:r>
              <m:t>8</m:t>
            </m:r>
            <m:r>
              <m:rPr>
                <m:sty m:val="p"/>
              </m:rPr>
              <m:t>×</m:t>
            </m:r>
            <m:r>
              <m:t>6</m:t>
            </m:r>
          </m:e>
        </m:d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t>5</m:t>
            </m:r>
            <m:r>
              <m:rPr>
                <m:sty m:val="p"/>
              </m:rPr>
              <m:t>×</m:t>
            </m:r>
            <m:r>
              <m:t>4</m:t>
            </m:r>
            <m:r>
              <m:rPr>
                <m:sty m:val="p"/>
              </m:rPr>
              <m:t>×</m:t>
            </m:r>
            <m:r>
              <m:t>9</m:t>
            </m:r>
          </m:e>
        </m:d>
      </m:oMath>
      <w:r>
        <w:t xml:space="preserve"> </w:t>
      </w:r>
      <w:r>
        <w:t xml:space="preserve">cubic inches</w:t>
      </w:r>
    </w:p>
    <w:p>
      <w:pPr>
        <w:numPr>
          <w:ilvl w:val="1"/>
          <w:numId w:val="1005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5</m:t>
            </m:r>
            <m:r>
              <m:rPr>
                <m:sty m:val="p"/>
              </m:rPr>
              <m:t>×</m:t>
            </m:r>
            <m:r>
              <m:t>4</m:t>
            </m:r>
            <m:r>
              <m:rPr>
                <m:sty m:val="p"/>
              </m:rPr>
              <m:t>×</m:t>
            </m:r>
            <m:r>
              <m:t>3</m:t>
            </m:r>
          </m:e>
        </m:d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t>5</m:t>
            </m:r>
            <m:r>
              <m:rPr>
                <m:sty m:val="p"/>
              </m:rPr>
              <m:t>×</m:t>
            </m:r>
            <m:r>
              <m:t>12</m:t>
            </m:r>
            <m:r>
              <m:rPr>
                <m:sty m:val="p"/>
              </m:rPr>
              <m:t>×</m:t>
            </m:r>
            <m:r>
              <m:t>6</m:t>
            </m:r>
          </m:e>
        </m:d>
      </m:oMath>
      <w:r>
        <w:t xml:space="preserve"> </w:t>
      </w:r>
      <w:r>
        <w:t xml:space="preserve">cubic inches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2514600"/>
            <wp:effectExtent b="0" l="0" r="0" t="0"/>
            <wp:docPr descr="8-sided figure. " title="" id="39" name="Picture"/>
            <a:graphic>
              <a:graphicData uri="http://schemas.openxmlformats.org/drawingml/2006/picture">
                <pic:pic>
                  <pic:nvPicPr>
                    <pic:cNvPr descr="/app/tmp/embedder-1671027195.7482445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1" Target="media/rId41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5" Target="media/rId35.png" /><Relationship Type="http://schemas.openxmlformats.org/officeDocument/2006/relationships/image" Id="rId38" Target="media/rId3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2022-12-14T14:13:16Z</dcterms:created>
  <dcterms:modified xsi:type="dcterms:W3CDTF">2022-12-14T14:13:16Z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EMq+O6v0kj8O8jOjAykFxTe31hgoHNi8ytiDovzeIvg0zvtix3xqYssWkL1STSmtDl+vnjyWhadPUmbSiNEhpQ==</vt:lpwstr>
  </property>
</Properties>
</file>