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2.png" ContentType="image/png"/>
  <Override PartName="/word/media/rId25.png" ContentType="image/png"/>
  <Override PartName="/word/media/rId28.png" ContentType="image/png"/>
  <Override PartName="/word/media/rId31.png" ContentType="image/png"/>
  <Override PartName="/word/media/rId35.png" ContentType="image/png"/>
  <Override PartName="/word/media/rId3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8baf7413a1db91529a7cbc69a51ce118b1fe0f"/>
    <w:p>
      <w:pPr>
        <w:pStyle w:val="Heading2"/>
      </w:pPr>
      <w:r>
        <w:t xml:space="preserve">Lección 8: El tamaño de los ángulos en grados</w:t>
      </w:r>
    </w:p>
    <w:bookmarkEnd w:id="20"/>
    <w:p>
      <w:pPr>
        <w:numPr>
          <w:ilvl w:val="0"/>
          <w:numId w:val="1001"/>
        </w:numPr>
        <w:pStyle w:val="Compact"/>
      </w:pPr>
      <w:r>
        <w:t xml:space="preserve">Usemos grados para describir el tamaño de los ángulos.</w:t>
      </w:r>
    </w:p>
    <w:bookmarkStart w:id="21" w:name="calentamiento-qué-sabes-sobre-el-360"/>
    <w:p>
      <w:pPr>
        <w:pStyle w:val="Heading3"/>
      </w:pPr>
      <w:r>
        <w:t xml:space="preserve">Calentamiento: ¿Qué sabes sobre el 360?</w:t>
      </w:r>
    </w:p>
    <w:p>
      <w:pPr>
        <w:pStyle w:val="FirstParagraph"/>
      </w:pPr>
      <w:r>
        <w:t xml:space="preserve">¿Qué sabes sobre el 360?</w:t>
      </w:r>
    </w:p>
    <w:bookmarkEnd w:id="21"/>
    <w:bookmarkStart w:id="34" w:name="un-giro-completo"/>
    <w:p>
      <w:pPr>
        <w:pStyle w:val="Heading3"/>
      </w:pPr>
      <w:r>
        <w:t xml:space="preserve">8.1: Un giro completo</w:t>
      </w:r>
    </w:p>
    <w:p>
      <w:pPr>
        <w:pStyle w:val="FirstParagraph"/>
      </w:pPr>
      <w:r>
        <w:t xml:space="preserve">Un rayo que da un giro completo alrededor de su extremo y vuelve al lugar donde comenzó ha dado un giro completo.</w:t>
      </w:r>
    </w:p>
    <w:p>
      <w:pPr>
        <w:pStyle w:val="BodyText"/>
      </w:pPr>
      <w:r>
        <w:t xml:space="preserve">Decimos que el rayo giró 360</w:t>
      </w:r>
      <w:r>
        <w:t xml:space="preserve"> </w:t>
      </w:r>
      <w:r>
        <w:rPr>
          <w:bCs/>
          <w:b/>
        </w:rPr>
        <w:t xml:space="preserve">grados</w:t>
      </w:r>
      <w:r>
        <w:t xml:space="preserve">.</w:t>
      </w:r>
    </w:p>
    <w:p>
      <w:pPr>
        <w:pStyle w:val="BodyText"/>
      </w:pPr>
      <w:r>
        <w:drawing>
          <wp:inline>
            <wp:extent cx="3657600" cy="3657600"/>
            <wp:effectExtent b="0" l="0" r="0" t="0"/>
            <wp:docPr descr="" title="" id="23" name="Picture"/>
            <a:graphic>
              <a:graphicData uri="http://schemas.openxmlformats.org/drawingml/2006/picture">
                <pic:pic>
                  <pic:nvPicPr>
                    <pic:cNvPr descr="/app/tmp/embedder-1671064507.1802082.png" id="24" name="Picture"/>
                    <pic:cNvPicPr>
                      <a:picLocks noChangeArrowheads="1" noChangeAspect="1"/>
                    </pic:cNvPicPr>
                  </pic:nvPicPr>
                  <pic:blipFill>
                    <a:blip r:embed="rId22"/>
                    <a:stretch>
                      <a:fillRect/>
                    </a:stretch>
                  </pic:blipFill>
                  <pic:spPr bwMode="auto">
                    <a:xfrm>
                      <a:off x="0" y="0"/>
                      <a:ext cx="3657600" cy="3657600"/>
                    </a:xfrm>
                    <a:prstGeom prst="rect">
                      <a:avLst/>
                    </a:prstGeom>
                    <a:noFill/>
                    <a:ln w="9525">
                      <a:noFill/>
                      <a:headEnd/>
                      <a:tailEnd/>
                    </a:ln>
                  </pic:spPr>
                </pic:pic>
              </a:graphicData>
            </a:graphic>
          </wp:inline>
        </w:drawing>
      </w:r>
    </w:p>
    <w:p>
      <w:pPr>
        <w:numPr>
          <w:ilvl w:val="0"/>
          <w:numId w:val="1002"/>
        </w:numPr>
      </w:pPr>
      <w:r>
        <w:t xml:space="preserve">¿Cuántos grados giró el rayo desde donde comenzó?</w:t>
      </w:r>
    </w:p>
    <w:p>
      <w:pPr>
        <w:numPr>
          <w:ilvl w:val="0"/>
          <w:numId w:val="1000"/>
        </w:numPr>
        <w:pStyle w:val="Compact"/>
      </w:pPr>
      <w:r>
        <w:t xml:space="preserve">a</w:t>
      </w:r>
      <w:r>
        <w:drawing>
          <wp:inline>
            <wp:extent cx="3657600" cy="3657600"/>
            <wp:effectExtent b="0" l="0" r="0" t="0"/>
            <wp:docPr descr="" title="" id="26" name="Picture"/>
            <a:graphic>
              <a:graphicData uri="http://schemas.openxmlformats.org/drawingml/2006/picture">
                <pic:pic>
                  <pic:nvPicPr>
                    <pic:cNvPr descr="/app/tmp/embedder-1671064507.2521608.png" id="27" name="Picture"/>
                    <pic:cNvPicPr>
                      <a:picLocks noChangeArrowheads="1" noChangeAspect="1"/>
                    </pic:cNvPicPr>
                  </pic:nvPicPr>
                  <pic:blipFill>
                    <a:blip r:embed="rId25"/>
                    <a:stretch>
                      <a:fillRect/>
                    </a:stretch>
                  </pic:blipFill>
                  <pic:spPr bwMode="auto">
                    <a:xfrm>
                      <a:off x="0" y="0"/>
                      <a:ext cx="3657600" cy="3657600"/>
                    </a:xfrm>
                    <a:prstGeom prst="rect">
                      <a:avLst/>
                    </a:prstGeom>
                    <a:noFill/>
                    <a:ln w="9525">
                      <a:noFill/>
                      <a:headEnd/>
                      <a:tailEnd/>
                    </a:ln>
                  </pic:spPr>
                </pic:pic>
              </a:graphicData>
            </a:graphic>
          </wp:inline>
        </w:drawing>
      </w:r>
    </w:p>
    <w:p>
      <w:pPr>
        <w:numPr>
          <w:ilvl w:val="0"/>
          <w:numId w:val="1000"/>
        </w:numPr>
        <w:pStyle w:val="Compact"/>
      </w:pPr>
      <w:r>
        <w:t xml:space="preserve">b</w:t>
      </w:r>
      <w:r>
        <w:drawing>
          <wp:inline>
            <wp:extent cx="1943100" cy="3632200"/>
            <wp:effectExtent b="0" l="0" r="0" t="0"/>
            <wp:docPr descr="" title="" id="29" name="Picture"/>
            <a:graphic>
              <a:graphicData uri="http://schemas.openxmlformats.org/drawingml/2006/picture">
                <pic:pic>
                  <pic:nvPicPr>
                    <pic:cNvPr descr="/app/tmp/embedder-1671064507.3069465.png" id="30" name="Picture"/>
                    <pic:cNvPicPr>
                      <a:picLocks noChangeArrowheads="1" noChangeAspect="1"/>
                    </pic:cNvPicPr>
                  </pic:nvPicPr>
                  <pic:blipFill>
                    <a:blip r:embed="rId28"/>
                    <a:stretch>
                      <a:fillRect/>
                    </a:stretch>
                  </pic:blipFill>
                  <pic:spPr bwMode="auto">
                    <a:xfrm>
                      <a:off x="0" y="0"/>
                      <a:ext cx="1943100" cy="3632200"/>
                    </a:xfrm>
                    <a:prstGeom prst="rect">
                      <a:avLst/>
                    </a:prstGeom>
                    <a:noFill/>
                    <a:ln w="9525">
                      <a:noFill/>
                      <a:headEnd/>
                      <a:tailEnd/>
                    </a:ln>
                  </pic:spPr>
                </pic:pic>
              </a:graphicData>
            </a:graphic>
          </wp:inline>
        </w:drawing>
      </w:r>
    </w:p>
    <w:p>
      <w:pPr>
        <w:numPr>
          <w:ilvl w:val="0"/>
          <w:numId w:val="1000"/>
        </w:numPr>
        <w:pStyle w:val="Compact"/>
      </w:pPr>
      <w:r>
        <w:t xml:space="preserve">c</w:t>
      </w:r>
      <w:r>
        <w:drawing>
          <wp:inline>
            <wp:extent cx="3657600" cy="3657600"/>
            <wp:effectExtent b="0" l="0" r="0" t="0"/>
            <wp:docPr descr="" title="" id="32" name="Picture"/>
            <a:graphic>
              <a:graphicData uri="http://schemas.openxmlformats.org/drawingml/2006/picture">
                <pic:pic>
                  <pic:nvPicPr>
                    <pic:cNvPr descr="/app/tmp/embedder-1671064507.417187.png" id="33" name="Picture"/>
                    <pic:cNvPicPr>
                      <a:picLocks noChangeArrowheads="1" noChangeAspect="1"/>
                    </pic:cNvPicPr>
                  </pic:nvPicPr>
                  <pic:blipFill>
                    <a:blip r:embed="rId31"/>
                    <a:stretch>
                      <a:fillRect/>
                    </a:stretch>
                  </pic:blipFill>
                  <pic:spPr bwMode="auto">
                    <a:xfrm>
                      <a:off x="0" y="0"/>
                      <a:ext cx="3657600" cy="3657600"/>
                    </a:xfrm>
                    <a:prstGeom prst="rect">
                      <a:avLst/>
                    </a:prstGeom>
                    <a:noFill/>
                    <a:ln w="9525">
                      <a:noFill/>
                      <a:headEnd/>
                      <a:tailEnd/>
                    </a:ln>
                  </pic:spPr>
                </pic:pic>
              </a:graphicData>
            </a:graphic>
          </wp:inline>
        </w:drawing>
      </w:r>
    </w:p>
    <w:p>
      <w:pPr>
        <w:numPr>
          <w:ilvl w:val="0"/>
          <w:numId w:val="1002"/>
        </w:numPr>
      </w:pPr>
      <w:r>
        <w:t xml:space="preserve">Dibuja dos ángulos:</w:t>
      </w:r>
    </w:p>
    <w:p>
      <w:pPr>
        <w:numPr>
          <w:ilvl w:val="1"/>
          <w:numId w:val="1003"/>
        </w:numPr>
        <w:pStyle w:val="Compact"/>
      </w:pPr>
      <w:r>
        <w:t xml:space="preserve">un ángulo en el que un rayo haya girado </w:t>
      </w:r>
      <m:oMath>
        <m:sSup>
          <m:e>
            <m:r>
              <m:t>50</m:t>
            </m:r>
          </m:e>
          <m:sup>
            <m:r>
              <m:rPr>
                <m:sty m:val="p"/>
              </m:rPr>
              <m:t>∘</m:t>
            </m:r>
          </m:sup>
        </m:sSup>
      </m:oMath>
    </w:p>
    <w:p>
      <w:pPr>
        <w:numPr>
          <w:ilvl w:val="1"/>
          <w:numId w:val="1003"/>
        </w:numPr>
        <w:pStyle w:val="Compact"/>
      </w:pPr>
      <w:r>
        <w:t xml:space="preserve">un ángulo en el que un rayo haya girado </w:t>
      </w:r>
      <m:oMath>
        <m:sSup>
          <m:e>
            <m:r>
              <m:t>130</m:t>
            </m:r>
          </m:e>
          <m:sup>
            <m:r>
              <m:rPr>
                <m:sty m:val="p"/>
              </m:rPr>
              <m:t>∘</m:t>
            </m:r>
          </m:sup>
        </m:sSup>
      </m:oMath>
    </w:p>
    <w:bookmarkEnd w:id="34"/>
    <w:bookmarkStart w:id="44" w:name="hagamos-una-herramienta-para-medir"/>
    <w:p>
      <w:pPr>
        <w:pStyle w:val="Heading3"/>
      </w:pPr>
      <w:r>
        <w:t xml:space="preserve">8.2: Hagamos una herramienta para medir</w:t>
      </w:r>
    </w:p>
    <w:p>
      <w:pPr>
        <w:pStyle w:val="FirstParagraph"/>
      </w:pPr>
      <w:r>
        <w:t xml:space="preserve">Tu profesor te dará una hoja de papel que tiene forma de medio círculo. En la hoja se muestra un ángulo de </w:t>
      </w:r>
      <m:oMath>
        <m:sSup>
          <m:e>
            <m:r>
              <m:t>120</m:t>
            </m:r>
          </m:e>
          <m:sup>
            <m:r>
              <m:rPr>
                <m:sty m:val="p"/>
              </m:rPr>
              <m:t>∘</m:t>
            </m:r>
          </m:sup>
        </m:sSup>
      </m:oMath>
      <w:r>
        <w:t xml:space="preserve"> y un ángulo de </w:t>
      </w:r>
      <m:oMath>
        <m:sSup>
          <m:e>
            <m:r>
              <m:t>180</m:t>
            </m:r>
          </m:e>
          <m:sup>
            <m:r>
              <m:rPr>
                <m:sty m:val="p"/>
              </m:rPr>
              <m:t>∘</m:t>
            </m:r>
          </m:sup>
        </m:sSup>
      </m:oMath>
      <w:r>
        <w:t xml:space="preserve"> medidos desde el rayo de la parte inferior derecha.</w:t>
      </w:r>
    </w:p>
    <w:p>
      <w:pPr>
        <w:pStyle w:val="BodyText"/>
      </w:pPr>
      <w:r>
        <w:drawing>
          <wp:inline>
            <wp:extent cx="4000500" cy="2057400"/>
            <wp:effectExtent b="0" l="0" r="0" t="0"/>
            <wp:docPr descr="" title="" id="36" name="Picture"/>
            <a:graphic>
              <a:graphicData uri="http://schemas.openxmlformats.org/drawingml/2006/picture">
                <pic:pic>
                  <pic:nvPicPr>
                    <pic:cNvPr descr="/app/tmp/embedder-1671064507.4490387.png" id="37" name="Picture"/>
                    <pic:cNvPicPr>
                      <a:picLocks noChangeArrowheads="1" noChangeAspect="1"/>
                    </pic:cNvPicPr>
                  </pic:nvPicPr>
                  <pic:blipFill>
                    <a:blip r:embed="rId35"/>
                    <a:stretch>
                      <a:fillRect/>
                    </a:stretch>
                  </pic:blipFill>
                  <pic:spPr bwMode="auto">
                    <a:xfrm>
                      <a:off x="0" y="0"/>
                      <a:ext cx="4000500" cy="2057400"/>
                    </a:xfrm>
                    <a:prstGeom prst="rect">
                      <a:avLst/>
                    </a:prstGeom>
                    <a:noFill/>
                    <a:ln w="9525">
                      <a:noFill/>
                      <a:headEnd/>
                      <a:tailEnd/>
                    </a:ln>
                  </pic:spPr>
                </pic:pic>
              </a:graphicData>
            </a:graphic>
          </wp:inline>
        </w:drawing>
      </w:r>
    </w:p>
    <w:p>
      <w:pPr>
        <w:pStyle w:val="BodyText"/>
      </w:pPr>
      <w:r>
        <w:t xml:space="preserve">En la hoja de medio círculo:</w:t>
      </w:r>
    </w:p>
    <w:p>
      <w:pPr>
        <w:numPr>
          <w:ilvl w:val="0"/>
          <w:numId w:val="1004"/>
        </w:numPr>
        <w:pStyle w:val="Compact"/>
      </w:pPr>
      <w:r>
        <w:t xml:space="preserve">Dibuja un segmento de recta que muestre un ángulo de </w:t>
      </w:r>
      <m:oMath>
        <m:sSup>
          <m:e>
            <m:r>
              <m:t>90</m:t>
            </m:r>
          </m:e>
          <m:sup>
            <m:r>
              <m:rPr>
                <m:sty m:val="p"/>
              </m:rPr>
              <m:t>∘</m:t>
            </m:r>
          </m:sup>
        </m:sSup>
      </m:oMath>
      <w:r>
        <w:t xml:space="preserve"> desde el mismo rayo. Márcalo con la medida. Intenta ser lo más preciso posible.</w:t>
      </w:r>
    </w:p>
    <w:p>
      <w:pPr>
        <w:numPr>
          <w:ilvl w:val="0"/>
          <w:numId w:val="1004"/>
        </w:numPr>
      </w:pPr>
      <w:r>
        <w:t xml:space="preserve">Dibuja rectas que muestren los siguientes ángulos (medidos desde el mismo rayo). Marca cada recta con la medida.</w:t>
      </w:r>
    </w:p>
    <w:tbl>
      <w:tblPr>
        <w:tblStyle w:val="Table"/>
        <w:tblW w:type="auto" w:w="0"/>
        <w:tblLook w:firstRow="0" w:lastRow="0" w:firstColumn="0" w:lastColumn="0" w:noHBand="0" w:noVBand="0" w:val="0000"/>
      </w:tblPr>
      <w:tblGrid>
        <w:gridCol w:w="1584"/>
        <w:gridCol w:w="1584"/>
        <w:gridCol w:w="1584"/>
        <w:gridCol w:w="1584"/>
        <w:gridCol w:w="1584"/>
      </w:tblGrid>
      <w:tr>
        <w:tc>
          <w:tcPr/>
          <w:p>
            <w:pPr>
              <w:numPr>
                <w:ilvl w:val="0"/>
                <w:numId w:val="1000"/>
              </w:numPr>
              <w:pStyle w:val="Compact"/>
              <w:jc w:val="left"/>
            </w:pPr>
            <m:oMath>
              <m:sSup>
                <m:e>
                  <m:r>
                    <m:t>60</m:t>
                  </m:r>
                </m:e>
                <m:sup>
                  <m:r>
                    <m:rPr>
                      <m:sty m:val="p"/>
                    </m:rPr>
                    <m:t>∘</m:t>
                  </m:r>
                </m:sup>
              </m:sSup>
            </m:oMath>
          </w:p>
        </w:tc>
        <w:tc>
          <w:tcPr/>
          <w:p>
            <w:pPr>
              <w:numPr>
                <w:ilvl w:val="0"/>
                <w:numId w:val="1000"/>
              </w:numPr>
              <w:pStyle w:val="Compact"/>
              <w:jc w:val="left"/>
            </w:pPr>
            <m:oMath>
              <m:sSup>
                <m:e>
                  <m:r>
                    <m:t>45</m:t>
                  </m:r>
                </m:e>
                <m:sup>
                  <m:r>
                    <m:rPr>
                      <m:sty m:val="p"/>
                    </m:rPr>
                    <m:t>∘</m:t>
                  </m:r>
                </m:sup>
              </m:sSup>
            </m:oMath>
          </w:p>
        </w:tc>
        <w:tc>
          <w:tcPr/>
          <w:p>
            <w:pPr>
              <w:numPr>
                <w:ilvl w:val="0"/>
                <w:numId w:val="1000"/>
              </w:numPr>
              <w:pStyle w:val="Compact"/>
              <w:jc w:val="left"/>
            </w:pPr>
            <m:oMath>
              <m:sSup>
                <m:e>
                  <m:r>
                    <m:t>30</m:t>
                  </m:r>
                </m:e>
                <m:sup>
                  <m:r>
                    <m:rPr>
                      <m:sty m:val="p"/>
                    </m:rPr>
                    <m:t>∘</m:t>
                  </m:r>
                </m:sup>
              </m:sSup>
            </m:oMath>
          </w:p>
        </w:tc>
        <w:tc>
          <w:tcPr/>
          <w:p>
            <w:pPr>
              <w:numPr>
                <w:ilvl w:val="0"/>
                <w:numId w:val="1000"/>
              </w:numPr>
              <w:pStyle w:val="Compact"/>
              <w:jc w:val="left"/>
            </w:pPr>
            <m:oMath>
              <m:sSup>
                <m:e>
                  <m:r>
                    <m:t>150</m:t>
                  </m:r>
                </m:e>
                <m:sup>
                  <m:r>
                    <m:rPr>
                      <m:sty m:val="p"/>
                    </m:rPr>
                    <m:t>∘</m:t>
                  </m:r>
                </m:sup>
              </m:sSup>
            </m:oMath>
          </w:p>
        </w:tc>
        <w:tc>
          <w:tcPr/>
          <w:p>
            <w:pPr>
              <w:numPr>
                <w:ilvl w:val="0"/>
                <w:numId w:val="1000"/>
              </w:numPr>
              <w:pStyle w:val="Compact"/>
              <w:jc w:val="left"/>
            </w:pPr>
            <m:oMath>
              <m:sSup>
                <m:e>
                  <m:r>
                    <m:t>135</m:t>
                  </m:r>
                </m:e>
                <m:sup>
                  <m:r>
                    <m:rPr>
                      <m:sty m:val="p"/>
                    </m:rPr>
                    <m:t>∘</m:t>
                  </m:r>
                </m:sup>
              </m:sSup>
            </m:oMath>
          </w:p>
        </w:tc>
      </w:tr>
    </w:tbl>
    <w:p>
      <w:pPr>
        <w:numPr>
          <w:ilvl w:val="0"/>
          <w:numId w:val="1000"/>
        </w:numPr>
        <w:pStyle w:val="Compact"/>
      </w:pPr>
      <w:r>
        <w:br/>
      </w:r>
    </w:p>
    <w:p>
      <w:pPr>
        <w:numPr>
          <w:ilvl w:val="0"/>
          <w:numId w:val="1004"/>
        </w:numPr>
        <w:pStyle w:val="Compact"/>
      </w:pPr>
      <w:r>
        <w:t xml:space="preserve">¿Puedes encontrar un ángulo de </w:t>
      </w:r>
      <m:oMath>
        <m:sSup>
          <m:e>
            <m:r>
              <m:t>1</m:t>
            </m:r>
          </m:e>
          <m:sup>
            <m:r>
              <m:rPr>
                <m:sty m:val="p"/>
              </m:rPr>
              <m:t>∘</m:t>
            </m:r>
          </m:sup>
        </m:sSup>
      </m:oMath>
      <w:r>
        <w:t xml:space="preserve"> desde el mismo rayo? Explica o muestra cómo podrías hacerlo.</w:t>
      </w:r>
    </w:p>
    <w:p>
      <w:pPr>
        <w:numPr>
          <w:ilvl w:val="0"/>
          <w:numId w:val="1004"/>
        </w:numPr>
      </w:pPr>
      <w:r>
        <w:t xml:space="preserve">¡Hiciste una herramienta para medir!</w:t>
      </w:r>
    </w:p>
    <w:p>
      <w:pPr>
        <w:numPr>
          <w:ilvl w:val="0"/>
          <w:numId w:val="1000"/>
        </w:numPr>
      </w:pPr>
      <w:r>
        <w:t xml:space="preserve">¿Cómo se puede usar la herramienta para estimar el tamaño de un ángulo? Discute tus ideas con tu grupo. Después, usa la herramienta para estimar los tamaños de al menos dos ángulos.</w:t>
      </w:r>
    </w:p>
    <w:p>
      <w:pPr>
        <w:numPr>
          <w:ilvl w:val="0"/>
          <w:numId w:val="1000"/>
        </w:numPr>
        <w:pStyle w:val="Compact"/>
      </w:pPr>
      <w:r>
        <w:drawing>
          <wp:inline>
            <wp:extent cx="5943600" cy="3657600"/>
            <wp:effectExtent b="0" l="0" r="0" t="0"/>
            <wp:docPr descr="" title="" id="39" name="Picture"/>
            <a:graphic>
              <a:graphicData uri="http://schemas.openxmlformats.org/drawingml/2006/picture">
                <pic:pic>
                  <pic:nvPicPr>
                    <pic:cNvPr descr="/app/tmp/embedder-1671064507.5439336.png" id="40" name="Picture"/>
                    <pic:cNvPicPr>
                      <a:picLocks noChangeArrowheads="1" noChangeAspect="1"/>
                    </pic:cNvPicPr>
                  </pic:nvPicPr>
                  <pic:blipFill>
                    <a:blip r:embed="rId38"/>
                    <a:stretch>
                      <a:fillRect/>
                    </a:stretch>
                  </pic:blipFill>
                  <pic:spPr bwMode="auto">
                    <a:xfrm>
                      <a:off x="0" y="0"/>
                      <a:ext cx="5943600" cy="3657600"/>
                    </a:xfrm>
                    <a:prstGeom prst="rect">
                      <a:avLst/>
                    </a:prstGeom>
                    <a:noFill/>
                    <a:ln w="9525">
                      <a:noFill/>
                      <a:headEnd/>
                      <a:tailEnd/>
                    </a:ln>
                  </pic:spPr>
                </pic:pic>
              </a:graphicData>
            </a:graphic>
          </wp:inline>
        </w:drawing>
      </w:r>
    </w:p>
    <w:p>
      <w:pPr>
        <w:pStyle w:val="FirstParagraph"/>
      </w:pPr>
      <w:r>
        <w:drawing>
          <wp:inline>
            <wp:extent cx="762000" cy="266700"/>
            <wp:effectExtent b="0" l="0" r="0" t="0"/>
            <wp:docPr descr="" title="" id="42" name="Picture"/>
            <a:graphic>
              <a:graphicData uri="http://schemas.openxmlformats.org/drawingml/2006/picture">
                <pic:pic>
                  <pic:nvPicPr>
                    <pic:cNvPr descr="/app/app/assets/images/export/ccby_logo_small.png" id="43" name="Picture"/>
                    <pic:cNvPicPr>
                      <a:picLocks noChangeArrowheads="1" noChangeAspect="1"/>
                    </pic:cNvPicPr>
                  </pic:nvPicPr>
                  <pic:blipFill>
                    <a:blip r:embed="rId4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5" Target="media/rId35.png" /><Relationship Type="http://schemas.openxmlformats.org/officeDocument/2006/relationships/image" Id="rId38" Target="media/rId3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2022-12-15T00:35:08Z</dcterms:created>
  <dcterms:modified xsi:type="dcterms:W3CDTF">2022-12-15T00:35:08Z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x0ZYsmjZ64OjnChABbkyJhDkFhUFEjV4Xr6E0UHWcTjjQh3rBFET3mZ4i15U3R5OKQxvkxGYaGPbNGGhNdlyZQ==</vt:lpwstr>
  </property>
</Properties>
</file>