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all-of-the-story-problems"/>
    <w:p>
      <w:pPr>
        <w:pStyle w:val="Heading1"/>
      </w:pPr>
      <w:r>
        <w:t xml:space="preserve">Lesson 9: All of the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K.OA.A.1, K.OA.A.2, 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addition and subtraction story problems.</w:t>
      </w:r>
    </w:p>
    <w:p>
      <w:pPr>
        <w:pStyle w:val="BodyText"/>
      </w:pPr>
      <w:r>
        <w:t xml:space="preserve">In a previous unit, students solved Add To, Result Unknown and Take From, Result Unknown story problems. In previous lessons, students solved Put Together, Total Unknown and Put Together/Take Apart, Both Addends Unknown story problems. In this lesson, students solve familiar types of story problems. Because the types of story problems are mixed, students need to make sense of what the story is asking them to do (MP1). Then, students create their own story problem.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Accurately retell a story problem in their own words.</w:t>
      </w:r>
    </w:p>
    <w:p>
      <w:pPr>
        <w:numPr>
          <w:ilvl w:val="0"/>
          <w:numId w:val="1006"/>
        </w:numPr>
        <w:pStyle w:val="Compact"/>
      </w:pPr>
      <w:r>
        <w:t xml:space="preserve">Use objects or drawings to represent a story problem.</w:t>
      </w:r>
    </w:p>
    <w:p>
      <w:pPr>
        <w:numPr>
          <w:ilvl w:val="0"/>
          <w:numId w:val="1006"/>
        </w:numPr>
        <w:pStyle w:val="Compact"/>
      </w:pPr>
      <w:r>
        <w:t xml:space="preserve">Explain how objects or drawings represent a story problem.</w:t>
      </w:r>
    </w:p>
    <w:p>
      <w:pPr>
        <w:numPr>
          <w:ilvl w:val="0"/>
          <w:numId w:val="1006"/>
        </w:numPr>
        <w:pStyle w:val="Compact"/>
      </w:pPr>
      <w:r>
        <w:t xml:space="preserve">Use labels, colors, numbers, or other methods to represent the 2 groups in a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2022-12-14T08:57:37Z</dcterms:created>
  <dcterms:modified xsi:type="dcterms:W3CDTF">2022-12-14T08:57:37Z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BFnq8D7tySUbRmn1Qw9xp5CGZCDmfLXNSKR4zUdrFHIgXa+pUmUxeN6iyusSa13PqW4dpvL26NbNLp29M2QXLw==</vt:lpwstr>
  </property>
</Properties>
</file>