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2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8.png" ContentType="image/png"/>
  <Override PartName="/word/media/rId63.png" ContentType="image/png"/>
  <Override PartName="/word/media/rId66.png" ContentType="image/png"/>
  <Override PartName="/word/media/rId6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11-count-images-part-1"/>
    <w:p>
      <w:pPr>
        <w:pStyle w:val="Heading2"/>
      </w:pPr>
      <w:r>
        <w:t xml:space="preserve">Unit 6 Lesson 11: Count Images (Part 1)</w:t>
      </w:r>
    </w:p>
    <w:bookmarkEnd w:id="20"/>
    <w:bookmarkStart w:id="22" w:name="X9c4f97eaae2a2224710004e5c898fbd0107b595"/>
    <w:p>
      <w:pPr>
        <w:pStyle w:val="Heading3"/>
      </w:pPr>
      <w:r>
        <w:t xml:space="preserve">WU Choral Count: Count to 90 and Count On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48" w:name="find-10-ones-to-count"/>
    <w:p>
      <w:pPr>
        <w:pStyle w:val="Heading3"/>
      </w:pPr>
      <w:r>
        <w:t xml:space="preserve">1 Find 10 Ones to Count</w:t>
      </w:r>
    </w:p>
    <w:bookmarkStart w:id="47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4457700" cy="274308"/>
            <wp:effectExtent b="0" l="0" r="0" t="0"/>
            <wp:docPr descr="Triangles, 14." title="" id="24" name="Picture"/>
            <a:graphic>
              <a:graphicData uri="http://schemas.openxmlformats.org/drawingml/2006/picture">
                <pic:pic>
                  <pic:nvPicPr>
                    <pic:cNvPr descr="/app/tmp/embedder-1671008405.264730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743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57700" cy="685800"/>
            <wp:effectExtent b="0" l="0" r="0" t="0"/>
            <wp:docPr descr="Triangles. Group of 10, labeled and circled. 4 triangles." title="" id="27" name="Picture"/>
            <a:graphic>
              <a:graphicData uri="http://schemas.openxmlformats.org/drawingml/2006/picture">
                <pic:pic>
                  <pic:nvPicPr>
                    <pic:cNvPr descr="/app/tmp/embedder-1671008405.304429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17579"/>
            <wp:effectExtent b="0" l="0" r="0" t="0"/>
            <wp:docPr descr="Squares." title="" id="30" name="Picture"/>
            <a:graphic>
              <a:graphicData uri="http://schemas.openxmlformats.org/drawingml/2006/picture">
                <pic:pic>
                  <pic:nvPicPr>
                    <pic:cNvPr descr="/app/tmp/embedder-1671008405.367108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75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There are _______________ squares.</w:t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737360"/>
            <wp:effectExtent b="0" l="0" r="0" t="0"/>
            <wp:docPr descr="Rectangles. 5 rows of 3." title="" id="33" name="Picture"/>
            <a:graphic>
              <a:graphicData uri="http://schemas.openxmlformats.org/drawingml/2006/picture">
                <pic:pic>
                  <pic:nvPicPr>
                    <pic:cNvPr descr="/app/tmp/embedder-1671008405.4302561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There are _______________ rectangles.</w:t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05831"/>
            <wp:effectExtent b="0" l="0" r="0" t="0"/>
            <wp:docPr descr="Ten frame, full. Below, 1 counter." title="" id="36" name="Picture"/>
            <a:graphic>
              <a:graphicData uri="http://schemas.openxmlformats.org/drawingml/2006/picture">
                <pic:pic>
                  <pic:nvPicPr>
                    <pic:cNvPr descr="/app/tmp/embedder-1671008405.479064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There are _______________ dots.</w:t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402702"/>
            <wp:effectExtent b="0" l="0" r="0" t="0"/>
            <wp:docPr descr="Hexagons 4 rows of 5." title="" id="39" name="Picture"/>
            <a:graphic>
              <a:graphicData uri="http://schemas.openxmlformats.org/drawingml/2006/picture">
                <pic:pic>
                  <pic:nvPicPr>
                    <pic:cNvPr descr="/app/tmp/embedder-1671008405.5219164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027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There are _______________ hexagons.</w:t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280160"/>
            <wp:effectExtent b="0" l="0" r="0" t="0"/>
            <wp:docPr descr="Ten frame, full. Below, 7 counters." title="" id="42" name="Picture"/>
            <a:graphic>
              <a:graphicData uri="http://schemas.openxmlformats.org/drawingml/2006/picture">
                <pic:pic>
                  <pic:nvPicPr>
                    <pic:cNvPr descr="/app/tmp/embedder-1671008405.5975313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There are _______________ dots.</w:t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713223"/>
            <wp:effectExtent b="0" l="0" r="0" t="0"/>
            <wp:docPr descr="Triangles. 2 rows of 8." title="" id="45" name="Picture"/>
            <a:graphic>
              <a:graphicData uri="http://schemas.openxmlformats.org/drawingml/2006/picture">
                <pic:pic>
                  <pic:nvPicPr>
                    <pic:cNvPr descr="/app/tmp/embedder-1671008405.6743352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7132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There are _______________ triangles.</w:t>
      </w:r>
    </w:p>
    <w:bookmarkEnd w:id="47"/>
    <w:bookmarkEnd w:id="48"/>
    <w:bookmarkStart w:id="62" w:name="color-to-match-expressions"/>
    <w:p>
      <w:pPr>
        <w:pStyle w:val="Heading3"/>
      </w:pPr>
      <w:r>
        <w:t xml:space="preserve">2 Color to Match Expressions</w:t>
      </w:r>
    </w:p>
    <w:bookmarkStart w:id="6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Color the squares to show</w:t>
      </w:r>
      <w:r>
        <w:t xml:space="preserve"> </w:t>
      </w:r>
      <m:oMath>
        <m:r>
          <m:t>10</m:t>
        </m:r>
        <m:r>
          <m:rPr>
            <m:sty m:val="p"/>
          </m:rPr>
          <m:t>+</m:t>
        </m:r>
        <m:r>
          <m:t>2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926067"/>
            <wp:effectExtent b="0" l="0" r="0" t="0"/>
            <wp:docPr descr="Squares. 4 rows of 3." title="" id="50" name="Picture"/>
            <a:graphic>
              <a:graphicData uri="http://schemas.openxmlformats.org/drawingml/2006/picture">
                <pic:pic>
                  <pic:nvPicPr>
                    <pic:cNvPr descr="/app/tmp/embedder-1671008405.7169788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260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2"/>
        </w:numPr>
      </w:pPr>
      <w:r>
        <w:t xml:space="preserve">Color the triangles to show</w:t>
      </w:r>
      <w:r>
        <w:t xml:space="preserve"> </w:t>
      </w:r>
      <m:oMath>
        <m:r>
          <m:t>10</m:t>
        </m:r>
        <m:r>
          <m:rPr>
            <m:sty m:val="p"/>
          </m:rPr>
          <m:t>+</m:t>
        </m:r>
        <m:r>
          <m:t>8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156691"/>
            <wp:effectExtent b="0" l="0" r="0" t="0"/>
            <wp:docPr descr="Triangles. 2 rows of 9." title="" id="53" name="Picture"/>
            <a:graphic>
              <a:graphicData uri="http://schemas.openxmlformats.org/drawingml/2006/picture">
                <pic:pic>
                  <pic:nvPicPr>
                    <pic:cNvPr descr="/app/tmp/embedder-1671008405.78787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566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2"/>
        </w:numPr>
      </w:pPr>
      <w:r>
        <w:t xml:space="preserve">Color the hexagons to show</w:t>
      </w:r>
      <w:r>
        <w:t xml:space="preserve"> </w:t>
      </w:r>
      <m:oMath>
        <m:r>
          <m:t>10</m:t>
        </m:r>
        <m:r>
          <m:rPr>
            <m:sty m:val="p"/>
          </m:rPr>
          <m:t>+</m:t>
        </m:r>
        <m:r>
          <m:t>4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481328"/>
            <wp:effectExtent b="0" l="0" r="0" t="0"/>
            <wp:docPr descr="Hexagons. 2 rows of 7." title="" id="56" name="Picture"/>
            <a:graphic>
              <a:graphicData uri="http://schemas.openxmlformats.org/drawingml/2006/picture">
                <pic:pic>
                  <pic:nvPicPr>
                    <pic:cNvPr descr="/app/tmp/embedder-1671008405.8551102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13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2"/>
        </w:numPr>
      </w:pPr>
      <w:r>
        <w:t xml:space="preserve">Color the circles to show</w:t>
      </w:r>
      <w:r>
        <w:t xml:space="preserve"> </w:t>
      </w:r>
      <m:oMath>
        <m:r>
          <m:t>10</m:t>
        </m:r>
        <m:r>
          <m:rPr>
            <m:sty m:val="p"/>
          </m:rPr>
          <m:t>+</m:t>
        </m:r>
        <m:r>
          <m:t>9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560307"/>
            <wp:effectExtent b="0" l="0" r="0" t="0"/>
            <wp:docPr descr="Ten frame, full with circles. Below, 9 circles." title="" id="59" name="Picture"/>
            <a:graphic>
              <a:graphicData uri="http://schemas.openxmlformats.org/drawingml/2006/picture">
                <pic:pic>
                  <pic:nvPicPr>
                    <pic:cNvPr descr="/app/tmp/embedder-1671008405.9333084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5603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bookmarkEnd w:id="61"/>
    <w:bookmarkEnd w:id="62"/>
    <w:bookmarkStart w:id="76" w:name="centers-choice-time"/>
    <w:p>
      <w:pPr>
        <w:pStyle w:val="Heading3"/>
      </w:pPr>
      <w:r>
        <w:t xml:space="preserve">3 Centers: Choice Time</w:t>
      </w:r>
    </w:p>
    <w:bookmarkStart w:id="75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Find the Value of the Expressions</w:t>
      </w:r>
    </w:p>
    <w:p>
      <w:pPr>
        <w:pStyle w:val="BodyText"/>
      </w:pPr>
      <w:r>
        <w:drawing>
          <wp:inline>
            <wp:extent cx="2971800" cy="1005845"/>
            <wp:effectExtent b="0" l="0" r="0" t="0"/>
            <wp:docPr descr="Center activity. Find the Value of Expressions." title="" id="64" name="Picture"/>
            <a:graphic>
              <a:graphicData uri="http://schemas.openxmlformats.org/drawingml/2006/picture">
                <pic:pic>
                  <pic:nvPicPr>
                    <pic:cNvPr descr="/app/tmp/embedder-1671008406.0368688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Make or Break Apart Numbers</w:t>
      </w:r>
    </w:p>
    <w:p>
      <w:pPr>
        <w:pStyle w:val="BodyText"/>
      </w:pPr>
      <w:r>
        <w:drawing>
          <wp:inline>
            <wp:extent cx="5943600" cy="4292600"/>
            <wp:effectExtent b="0" l="0" r="0" t="0"/>
            <wp:docPr descr="Center activity. Make or break apart numbers." title="" id="67" name="Picture"/>
            <a:graphic>
              <a:graphicData uri="http://schemas.openxmlformats.org/drawingml/2006/picture">
                <pic:pic>
                  <pic:nvPicPr>
                    <pic:cNvPr descr="/app/tmp/embedder-1671008406.0893571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92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70" name="Picture"/>
            <a:graphic>
              <a:graphicData uri="http://schemas.openxmlformats.org/drawingml/2006/picture">
                <pic:pic>
                  <pic:nvPicPr>
                    <pic:cNvPr descr="/app/tmp/embedder-1671008406.111587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7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4" name="Picture"/>
                    <pic:cNvPicPr>
                      <a:picLocks noChangeArrowheads="1"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5"/>
    <w:bookmarkEnd w:id="7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2" Target="media/rId72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3" Target="media/rId63.png" /><Relationship Type="http://schemas.openxmlformats.org/officeDocument/2006/relationships/image" Id="rId66" Target="media/rId66.png" /><Relationship Type="http://schemas.openxmlformats.org/officeDocument/2006/relationships/image" Id="rId69" Target="media/rId6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2022-12-14T09:00:06Z</dcterms:created>
  <dcterms:modified xsi:type="dcterms:W3CDTF">2022-12-14T09:00:06Z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YFwacsBox565RiTh2NBHA5iM21Lj+Ve6O4DM4wmKRzJEWF8rrOA/w3yih/+JtGtroWSi1PdzCqG+CimTfYVEbw==</vt:lpwstr>
  </property>
</Properties>
</file>