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sequences-are-functions"/>
    <w:p>
      <w:pPr>
        <w:pStyle w:val="Heading2"/>
      </w:pPr>
      <w:r>
        <w:t xml:space="preserve">Lesson 5: Sequences are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learn how to define a sequence recursively.</w:t>
      </w:r>
    </w:p>
    <w:bookmarkStart w:id="24" w:name="bowling-for-triangles-part-1"/>
    <w:p>
      <w:pPr>
        <w:pStyle w:val="Heading3"/>
      </w:pPr>
      <w:r>
        <w:t xml:space="preserve">5.1: Bowling for Triangles (Part 1)</w:t>
      </w:r>
    </w:p>
    <w:p>
      <w:pPr>
        <w:pStyle w:val="FirstParagraph"/>
      </w:pPr>
      <w:r>
        <w:t xml:space="preserve">Describe how to produce one step of the pattern from the previous step.</w:t>
      </w:r>
    </w:p>
    <w:p>
      <w:pPr>
        <w:pStyle w:val="BodyText"/>
      </w:pPr>
      <w:r>
        <w:drawing>
          <wp:inline>
            <wp:extent cx="3804970" cy="1188722"/>
            <wp:effectExtent b="0" l="0" r="0" t="0"/>
            <wp:docPr descr="A dot pattern." title="" id="22" name="Picture"/>
            <a:graphic>
              <a:graphicData uri="http://schemas.openxmlformats.org/drawingml/2006/picture">
                <pic:pic>
                  <pic:nvPicPr>
                    <pic:cNvPr descr="/app/tmp/embedder-1671001251.52728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7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9" w:name="bowling-for-triangles-part-2"/>
    <w:p>
      <w:pPr>
        <w:pStyle w:val="Heading3"/>
      </w:pPr>
      <w:r>
        <w:t xml:space="preserve">5.2: Bowling for Triangles (Part 2)</w:t>
      </w:r>
    </w:p>
    <w:p>
      <w:pPr>
        <w:pStyle w:val="FirstParagraph"/>
      </w:pPr>
      <w:r>
        <w:t xml:space="preserve">Here is a visual pattern of dots. The number of dots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a function of the step number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BodyText"/>
      </w:pPr>
      <w:r>
        <w:drawing>
          <wp:inline>
            <wp:extent cx="3804970" cy="1188722"/>
            <wp:effectExtent b="0" l="0" r="0" t="0"/>
            <wp:docPr descr="A dot pattern." title="" id="26" name="Picture"/>
            <a:graphic>
              <a:graphicData uri="http://schemas.openxmlformats.org/drawingml/2006/picture">
                <pic:pic>
                  <pic:nvPicPr>
                    <pic:cNvPr descr="/app/tmp/embedder-1671001251.59474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7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values make sense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in this situation? What values don't make sense for</w:t>
      </w:r>
      <w:r>
        <w:t xml:space="preserve"> </w:t>
      </w:r>
      <m:oMath>
        <m:r>
          <m:t>n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Complete the table for Steps 1 to 5.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</m:e>
              </m:d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</m:e>
              </m:d>
              <m:r>
                <m:rPr>
                  <m:sty m:val="p"/>
                </m:rPr>
                <m:t>+</m:t>
              </m:r>
              <m:r>
                <m:t>3</m:t>
              </m:r>
              <m:r>
                <m:rPr>
                  <m:sty m:val="p"/>
                </m:rPr>
                <m:t>=</m:t>
              </m:r>
              <m:r>
                <m:t>6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Following the pattern in the table, write an equation for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in terms of the previous step. Be prepared to explain your reasoning.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Consider the same triangular pattern.</w:t>
      </w:r>
    </w:p>
    <w:p>
      <w:pPr>
        <w:numPr>
          <w:ilvl w:val="0"/>
          <w:numId w:val="1003"/>
        </w:numPr>
      </w:pPr>
      <w:r>
        <w:t xml:space="preserve">Is the sequence defined by the number of dots in each step arithmetic, geometric, or neither? Explain how you know.</w:t>
      </w:r>
    </w:p>
    <w:p>
      <w:pPr>
        <w:numPr>
          <w:ilvl w:val="0"/>
          <w:numId w:val="1003"/>
        </w:numPr>
      </w:pPr>
      <w:r>
        <w:t xml:space="preserve">Can you write an expression for the number of dots in Step </w:t>
      </w:r>
      <m:oMath>
        <m:r>
          <m:t>n</m:t>
        </m:r>
      </m:oMath>
      <w:r>
        <w:t xml:space="preserve"> </w:t>
      </w:r>
      <w:r>
        <w:t xml:space="preserve">without using the value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from a previous step?</w:t>
      </w:r>
    </w:p>
    <w:bookmarkEnd w:id="28"/>
    <w:bookmarkEnd w:id="29"/>
    <w:bookmarkStart w:id="30" w:name="lets-define-some-sequences"/>
    <w:p>
      <w:pPr>
        <w:pStyle w:val="Heading3"/>
      </w:pPr>
      <w:r>
        <w:t xml:space="preserve">5.3: Let's Define Some Sequences</w:t>
      </w:r>
    </w:p>
    <w:p>
      <w:pPr>
        <w:pStyle w:val="FirstParagraph"/>
      </w:pPr>
      <w:r>
        <w:t xml:space="preserve">Use the first 5 terms of each sequence to state if the sequence is arithmetic, geometric, or neither. Next, define the sequence recursively using function notation.</w:t>
      </w:r>
    </w:p>
    <w:p>
      <w:pPr>
        <w:numPr>
          <w:ilvl w:val="0"/>
          <w:numId w:val="1004"/>
        </w:numPr>
        <w:pStyle w:val="Compact"/>
      </w:pPr>
      <m:oMath>
        <m:r>
          <m:t>A</m:t>
        </m:r>
      </m:oMath>
      <w:r>
        <w:t xml:space="preserve">: 30, 40, 50, 60, 70, . . .</w:t>
      </w:r>
    </w:p>
    <w:p>
      <w:pPr>
        <w:numPr>
          <w:ilvl w:val="0"/>
          <w:numId w:val="1004"/>
        </w:numPr>
        <w:pStyle w:val="Compact"/>
      </w:pPr>
      <m:oMath>
        <m:r>
          <m:t>B</m:t>
        </m:r>
      </m:oMath>
      <w:r>
        <w:t xml:space="preserve">: 80, 40, 20, 10, 5, 2.5, . . .</w:t>
      </w:r>
    </w:p>
    <w:p>
      <w:pPr>
        <w:numPr>
          <w:ilvl w:val="0"/>
          <w:numId w:val="1004"/>
        </w:numPr>
        <w:pStyle w:val="Compact"/>
      </w:pPr>
      <m:oMath>
        <m:r>
          <m:t>C</m:t>
        </m:r>
      </m:oMath>
      <w:r>
        <w:t xml:space="preserve">: 1, 2, 4, 8, 16, 32, . . .</w:t>
      </w:r>
    </w:p>
    <w:p>
      <w:pPr>
        <w:numPr>
          <w:ilvl w:val="0"/>
          <w:numId w:val="1004"/>
        </w:numPr>
        <w:pStyle w:val="Compact"/>
      </w:pPr>
      <m:oMath>
        <m:r>
          <m:t>D</m:t>
        </m:r>
      </m:oMath>
      <w:r>
        <w:t xml:space="preserve">: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  <m:r>
          <m:rPr>
            <m:sty m:val="p"/>
          </m:rPr>
          <m:t>,</m:t>
        </m:r>
      </m:oMath>
      <w:r>
        <w:t xml:space="preserve"> </w:t>
      </w:r>
      <w:r>
        <w:t xml:space="preserve">. . .</w:t>
      </w:r>
    </w:p>
    <w:p>
      <w:pPr>
        <w:numPr>
          <w:ilvl w:val="0"/>
          <w:numId w:val="1004"/>
        </w:numPr>
        <w:pStyle w:val="Compact"/>
      </w:pPr>
      <m:oMath>
        <m:r>
          <m:t>E</m:t>
        </m:r>
      </m:oMath>
      <w:r>
        <w:t xml:space="preserve">: 20, 13, 6, -1, -8, . . .</w:t>
      </w:r>
    </w:p>
    <w:p>
      <w:pPr>
        <w:numPr>
          <w:ilvl w:val="0"/>
          <w:numId w:val="1004"/>
        </w:numPr>
        <w:pStyle w:val="Compact"/>
      </w:pPr>
      <m:oMath>
        <m:r>
          <m:t>F</m:t>
        </m:r>
      </m:oMath>
      <w:r>
        <w:t xml:space="preserve">: 1, 3, 7, 15, 31, . . .</w:t>
      </w:r>
    </w:p>
    <w:bookmarkEnd w:id="30"/>
    <w:bookmarkStart w:id="34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Sometimes we can define a sequence recursively. That is, we can describe how to calculate the next term in a sequence if we know the previous term.</w:t>
      </w:r>
    </w:p>
    <w:p>
      <w:pPr>
        <w:pStyle w:val="BodyText"/>
      </w:pPr>
      <w:r>
        <w:t xml:space="preserve">Here’s a sequence: 6, 10, 14, 18, 22, . . . This is an arithmetic sequence, where each term is 4 more than the previous term. Since sequences are functions, let's call this sequence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 then we can use function notation to write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4</m:t>
        </m:r>
      </m:oMath>
      <w:r>
        <w:t xml:space="preserve">. Here,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the term,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is the previous term, and + 4 represents the rate of change since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an arithmetic sequence.</w:t>
      </w:r>
    </w:p>
    <w:p>
      <w:pPr>
        <w:pStyle w:val="BodyText"/>
      </w:pPr>
      <w:r>
        <w:t xml:space="preserve">When we define a function recursively, we also must say what the first term is. Without that, there would be no way of knowing if the sequence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started with 6 or 81 or any other number. Here, one possible initial condition is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6</m:t>
        </m:r>
      </m:oMath>
      <w:r>
        <w:t xml:space="preserve">. (It could also make sense to number the terms starting with 0, using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6</m:t>
        </m:r>
        <m:r>
          <m:rPr>
            <m:sty m:val="p"/>
          </m:rPr>
          <m:t>,</m:t>
        </m:r>
      </m:oMath>
      <w:r>
        <w:t xml:space="preserve"> and we'll talk more about this later.)</w:t>
      </w:r>
    </w:p>
    <w:p>
      <w:pPr>
        <w:pStyle w:val="BodyText"/>
      </w:pPr>
      <w:r>
        <w:t xml:space="preserve">Combining this information gives the recursive definition: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  <w:r>
        <w:t xml:space="preserve">, 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an integer. We include the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  <w:r>
        <w:t xml:space="preserve"> </w:t>
      </w:r>
      <w:r>
        <w:t xml:space="preserve">at the end since 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at 1 is already given and the other terms in the sequence are generated by inputting integers larger than 1 into the definition.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2022-12-14T07:00:52Z</dcterms:created>
  <dcterms:modified xsi:type="dcterms:W3CDTF">2022-12-14T07:00:52Z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70/gMV7uTTlYNxyr8d6+ZIMZZVzgIKWRfSdGaGmBSMnLS6VoMma1ZJ3Tv7WgupIMuvEc2vSq+Ir4raMYHY5LlA==</vt:lpwstr>
  </property>
</Properties>
</file>