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8.png" ContentType="image/png"/>
  <Override PartName="/word/media/rId21.png" ContentType="image/png"/>
  <Override PartName="/word/media/rId26.png" ContentType="image/png"/>
  <Override PartName="/word/media/rId29.png" ContentType="image/png"/>
  <Override PartName="/word/media/rId33.png" ContentType="image/png"/>
  <Override PartName="/word/media/rId38.png" ContentType="image/png"/>
  <Override PartName="/word/media/rId42.png" ContentType="image/png"/>
  <Override PartName="/word/media/rId4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5-lesson-19-fitting-a-line-to-data"/>
    <w:p>
      <w:pPr>
        <w:pStyle w:val="Heading2"/>
      </w:pPr>
      <w:r>
        <w:t xml:space="preserve">Unit 5 Lesson 19: Fitting a Line to Data</w:t>
      </w:r>
    </w:p>
    <w:bookmarkEnd w:id="20"/>
    <w:bookmarkStart w:id="25" w:name="predict-this-warm-up"/>
    <w:p>
      <w:pPr>
        <w:pStyle w:val="Heading3"/>
      </w:pPr>
      <w:r>
        <w:t xml:space="preserve">1 Predict This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is a scatter plot that shows weights and fuel efficiencies of 20 different types of cars.</w:t>
      </w:r>
    </w:p>
    <w:p>
      <w:pPr>
        <w:pStyle w:val="BodyText"/>
      </w:pPr>
      <w:r>
        <w:drawing>
          <wp:inline>
            <wp:extent cx="4703502" cy="2727909"/>
            <wp:effectExtent b="0" l="0" r="0" t="0"/>
            <wp:docPr descr="A scatterplot." title="" id="22" name="Picture"/>
            <a:graphic>
              <a:graphicData uri="http://schemas.openxmlformats.org/drawingml/2006/picture">
                <pic:pic>
                  <pic:nvPicPr>
                    <pic:cNvPr descr="/app/tmp/embedder-1671074074.1097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3502" cy="272790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If a car weighs 1,750 kg, would you expect its fuel efficiency to be closer to 22 mpg or to 28 mpg? Explain your reasoning.</w:t>
      </w:r>
      <w:r>
        <w:br/>
      </w:r>
    </w:p>
    <w:p>
      <w:pPr>
        <w:pStyle w:val="BodyText"/>
      </w:pPr>
      <w:r>
        <w:t xml:space="preserve"> </w:t>
      </w:r>
    </w:p>
    <w:bookmarkEnd w:id="24"/>
    <w:bookmarkEnd w:id="25"/>
    <w:bookmarkStart w:id="37" w:name="shine-bright"/>
    <w:p>
      <w:pPr>
        <w:pStyle w:val="Heading3"/>
      </w:pPr>
      <w:r>
        <w:t xml:space="preserve">2 Shine Bright</w:t>
      </w:r>
    </w:p>
    <w:bookmarkStart w:id="32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1834916" cy="2189666"/>
            <wp:effectExtent b="0" l="0" r="0" t="0"/>
            <wp:docPr descr="Image of three different sized diamonds on a hand." title="" id="27" name="Picture"/>
            <a:graphic>
              <a:graphicData uri="http://schemas.openxmlformats.org/drawingml/2006/picture">
                <pic:pic>
                  <pic:nvPicPr>
                    <pic:cNvPr descr="/app/tmp/embedder-1671074074.1371255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4916" cy="218966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669832" cy="1758461"/>
            <wp:effectExtent b="0" l="0" r="0" t="0"/>
            <wp:docPr descr="Images of two diamonds." title="" id="30" name="Picture"/>
            <a:graphic>
              <a:graphicData uri="http://schemas.openxmlformats.org/drawingml/2006/picture">
                <pic:pic>
                  <pic:nvPicPr>
                    <pic:cNvPr descr="/app/tmp/embedder-1671074074.188678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832" cy="175846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2"/>
    <w:bookmarkStart w:id="3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is a table that shows weights and prices of 20 different diamonds.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weight (carats)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actual price (dollars)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predicted price (dollars)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3,772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4,429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4,221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4,429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4,032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4,429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5,385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4,429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1.05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3,942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4,705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1.05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4,480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4,705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1.06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4,511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4,760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5,544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5,533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6,131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6,085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1.32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5,872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6,195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1.41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7,122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6,692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7,474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7,189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5,904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7,189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1.59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8,706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7,686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1.61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8,252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7,796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1.73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9,530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8,459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1.77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9,374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8,679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1.85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8,169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9,121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1.9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9,541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9,397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2.04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9,125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10,170</w:t>
            </w:r>
          </w:p>
        </w:tc>
      </w:tr>
    </w:tbl>
    <w:p>
      <w:pPr>
        <w:pStyle w:val="BodyText"/>
      </w:pPr>
      <w:r>
        <w:t xml:space="preserve">The scatter plot shows the prices and weights of the 20 diamonds together with the graph of</w:t>
      </w:r>
      <w:r>
        <w:t xml:space="preserve"> </w:t>
      </w:r>
      <m:oMath>
        <m:r>
          <m:t>y</m:t>
        </m:r>
        <m:r>
          <m:rPr>
            <m:sty m:val="p"/>
          </m:rPr>
          <m:t>=</m:t>
        </m:r>
        <m:r>
          <m:t>5</m:t>
        </m:r>
        <m:r>
          <m:rPr>
            <m:sty m:val="p"/>
          </m:rPr>
          <m:t>,</m:t>
        </m:r>
        <m:r>
          <m:t>​</m:t>
        </m:r>
        <m:r>
          <m:t>520</m:t>
        </m:r>
        <m:r>
          <m:t>x</m:t>
        </m:r>
        <m:r>
          <m:rPr>
            <m:sty m:val="p"/>
          </m:rPr>
          <m:t>−</m:t>
        </m:r>
        <m:r>
          <m:t>1</m:t>
        </m:r>
        <m:r>
          <m:rPr>
            <m:sty m:val="p"/>
          </m:rPr>
          <m:t>,</m:t>
        </m:r>
        <m:r>
          <m:t>​</m:t>
        </m:r>
        <m:r>
          <m:t>091</m:t>
        </m:r>
      </m:oMath>
      <w:r>
        <w:t xml:space="preserve">.</w:t>
      </w:r>
    </w:p>
    <w:p>
      <w:pPr>
        <w:pStyle w:val="BodyText"/>
      </w:pPr>
      <w:r>
        <w:drawing>
          <wp:inline>
            <wp:extent cx="4874761" cy="2721792"/>
            <wp:effectExtent b="0" l="0" r="0" t="0"/>
            <wp:docPr descr="A scatterplot with line. " title="" id="34" name="Picture"/>
            <a:graphic>
              <a:graphicData uri="http://schemas.openxmlformats.org/drawingml/2006/picture">
                <pic:pic>
                  <pic:nvPicPr>
                    <pic:cNvPr descr="/app/tmp/embedder-1671074074.2892478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4761" cy="27217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The function described by the equation</w:t>
      </w:r>
      <w:r>
        <w:t xml:space="preserve"> </w:t>
      </w:r>
      <m:oMath>
        <m:r>
          <m:t>y</m:t>
        </m:r>
        <m:r>
          <m:rPr>
            <m:sty m:val="p"/>
          </m:rPr>
          <m:t>=</m:t>
        </m:r>
        <m:r>
          <m:t>5</m:t>
        </m:r>
        <m:r>
          <m:rPr>
            <m:sty m:val="p"/>
          </m:rPr>
          <m:t>,</m:t>
        </m:r>
        <m:r>
          <m:t>​</m:t>
        </m:r>
        <m:r>
          <m:t>520</m:t>
        </m:r>
        <m:r>
          <m:t>x</m:t>
        </m:r>
        <m:r>
          <m:rPr>
            <m:sty m:val="p"/>
          </m:rPr>
          <m:t>−</m:t>
        </m:r>
        <m:r>
          <m:t>1</m:t>
        </m:r>
        <m:r>
          <m:rPr>
            <m:sty m:val="p"/>
          </m:rPr>
          <m:t>,</m:t>
        </m:r>
        <m:r>
          <m:t>​</m:t>
        </m:r>
        <m:r>
          <m:t>091</m:t>
        </m:r>
      </m:oMath>
      <w:r>
        <w:t xml:space="preserve"> </w:t>
      </w:r>
      <w:r>
        <w:t xml:space="preserve">is a</w:t>
      </w:r>
      <w:r>
        <w:t xml:space="preserve"> </w:t>
      </w:r>
      <w:r>
        <w:rPr>
          <w:iCs/>
          <w:i/>
        </w:rPr>
        <w:t xml:space="preserve">model</w:t>
      </w:r>
      <w:r>
        <w:t xml:space="preserve"> </w:t>
      </w:r>
      <w:r>
        <w:t xml:space="preserve">of the relationship between a diamond’s weight and its price.</w:t>
      </w:r>
    </w:p>
    <w:p>
      <w:pPr>
        <w:pStyle w:val="BodyText"/>
      </w:pPr>
      <w:r>
        <w:t xml:space="preserve">This model</w:t>
      </w:r>
      <w:r>
        <w:t xml:space="preserve"> </w:t>
      </w:r>
      <w:r>
        <w:rPr>
          <w:iCs/>
          <w:i/>
        </w:rPr>
        <w:t xml:space="preserve">predicts</w:t>
      </w:r>
      <w:r>
        <w:t xml:space="preserve"> </w:t>
      </w:r>
      <w:r>
        <w:t xml:space="preserve">the price of a diamond from its weight. These predicted prices are shown in the third column of the table.</w:t>
      </w:r>
    </w:p>
    <w:p>
      <w:pPr>
        <w:numPr>
          <w:ilvl w:val="0"/>
          <w:numId w:val="1001"/>
        </w:numPr>
        <w:pStyle w:val="Compact"/>
      </w:pPr>
      <w:r>
        <w:t xml:space="preserve">Two diamonds that both weigh 1.5 carats have different prices. What are their prices? How can you see this in the table? How can you see this in the graph?</w:t>
      </w:r>
    </w:p>
    <w:p>
      <w:pPr>
        <w:numPr>
          <w:ilvl w:val="0"/>
          <w:numId w:val="1001"/>
        </w:numPr>
      </w:pPr>
      <w:r>
        <w:t xml:space="preserve">The model predicts that when the weight is 1.5 carats, the price will be</w:t>
      </w:r>
      <w:r>
        <w:t xml:space="preserve"> </w:t>
      </w:r>
      <w:r>
        <w:t xml:space="preserve">$</w:t>
      </w:r>
      <w:r>
        <w:t xml:space="preserve">7,189. How can you see this in the graph? How can you see this using the equation?</w:t>
      </w:r>
    </w:p>
    <w:p>
      <w:pPr>
        <w:numPr>
          <w:ilvl w:val="0"/>
          <w:numId w:val="1001"/>
        </w:numPr>
        <w:pStyle w:val="Compact"/>
      </w:pPr>
      <w:r>
        <w:t xml:space="preserve">One of the diamonds weighs 1.9 carats. What does the model predict for its price? How does that compare to the actual price?</w:t>
      </w:r>
    </w:p>
    <w:p>
      <w:pPr>
        <w:numPr>
          <w:ilvl w:val="0"/>
          <w:numId w:val="1001"/>
        </w:numPr>
        <w:pStyle w:val="Compact"/>
      </w:pPr>
      <w:r>
        <w:t xml:space="preserve">Find a diamond for which the model makes a very good prediction of the actual price. How can you see this in the table? In the graph?</w:t>
      </w:r>
    </w:p>
    <w:p>
      <w:pPr>
        <w:numPr>
          <w:ilvl w:val="0"/>
          <w:numId w:val="1001"/>
        </w:numPr>
        <w:pStyle w:val="Compact"/>
      </w:pPr>
      <w:r>
        <w:t xml:space="preserve">Find a diamond for which the model’s prediction is not very close to the actual price. How can you see this in the table? In the graph?</w:t>
      </w:r>
    </w:p>
    <w:bookmarkEnd w:id="36"/>
    <w:bookmarkEnd w:id="37"/>
    <w:bookmarkStart w:id="52" w:name="the-agony-of-the-feet"/>
    <w:p>
      <w:pPr>
        <w:pStyle w:val="Heading3"/>
      </w:pPr>
      <w:r>
        <w:t xml:space="preserve">3 The Agony of the Feet</w:t>
      </w:r>
    </w:p>
    <w:bookmarkStart w:id="41" w:name="images-for-launch-1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3238627" cy="1538271"/>
            <wp:effectExtent b="0" l="0" r="0" t="0"/>
            <wp:docPr descr="Images of 3 different drawn feet." title="" id="39" name="Picture"/>
            <a:graphic>
              <a:graphicData uri="http://schemas.openxmlformats.org/drawingml/2006/picture">
                <pic:pic>
                  <pic:nvPicPr>
                    <pic:cNvPr descr="/app/tmp/embedder-1671074074.3735342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627" cy="15382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1"/>
    <w:bookmarkStart w:id="5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is a scatter plot that shows lengths and widths of 20 different left feet.</w:t>
      </w:r>
    </w:p>
    <w:p>
      <w:pPr>
        <w:pStyle w:val="BodyText"/>
      </w:pPr>
      <w:r>
        <w:drawing>
          <wp:inline>
            <wp:extent cx="5943600" cy="3497759"/>
            <wp:effectExtent b="0" l="0" r="0" t="0"/>
            <wp:docPr descr="A scatterplot." title="" id="43" name="Picture"/>
            <a:graphic>
              <a:graphicData uri="http://schemas.openxmlformats.org/drawingml/2006/picture">
                <pic:pic>
                  <pic:nvPicPr>
                    <pic:cNvPr descr="/app/tmp/embedder-1671074074.4108653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977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Estimate the widths of the longest foot and the shortest foot.</w:t>
      </w:r>
    </w:p>
    <w:p>
      <w:pPr>
        <w:numPr>
          <w:ilvl w:val="0"/>
          <w:numId w:val="1002"/>
        </w:numPr>
      </w:pPr>
      <w:r>
        <w:t xml:space="preserve">Estimate the lengths of the widest foot and the narrowest foot.</w:t>
      </w:r>
    </w:p>
    <w:p>
      <w:pPr>
        <w:numPr>
          <w:ilvl w:val="0"/>
          <w:numId w:val="1002"/>
        </w:numPr>
      </w:pPr>
      <w:r>
        <w:t xml:space="preserve">Here is the same scatter plot together with the graph of a model for the relationship between foot length and width.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497759"/>
            <wp:effectExtent b="0" l="0" r="0" t="0"/>
            <wp:docPr descr="A scatterplot with line." title="" id="46" name="Picture"/>
            <a:graphic>
              <a:graphicData uri="http://schemas.openxmlformats.org/drawingml/2006/picture">
                <pic:pic>
                  <pic:nvPicPr>
                    <pic:cNvPr descr="/app/tmp/embedder-1671074074.461027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977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Circle the data point that seems weird when compared to the model. What length and width does that point represent?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51"/>
    <w:bookmarkEnd w:id="5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8" Target="media/rId48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3" Target="media/rId33.png" /><Relationship Type="http://schemas.openxmlformats.org/officeDocument/2006/relationships/image" Id="rId38" Target="media/rId38.png" /><Relationship Type="http://schemas.openxmlformats.org/officeDocument/2006/relationships/image" Id="rId42" Target="media/rId42.png" /><Relationship Type="http://schemas.openxmlformats.org/officeDocument/2006/relationships/image" Id="rId45" Target="media/rId4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2022-12-15T03:14:35Z</dcterms:created>
  <dcterms:modified xsi:type="dcterms:W3CDTF">2022-12-15T03:14:35Z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5yxIEqL9DWvVmaSw31ioEM7ScnBY5jY+c7YRCTZv8PAEYrJVzt6Cv90KDj0OXinV8uI63AV/TulmqtfuoQKmWA==</vt:lpwstr>
  </property>
</Properties>
</file>