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-times-as-many"/>
    <w:p>
      <w:pPr>
        <w:pStyle w:val="Heading2"/>
      </w:pPr>
      <w:r>
        <w:t xml:space="preserve">Unit 5 Lesson 1: Times as Many</w:t>
      </w:r>
    </w:p>
    <w:bookmarkEnd w:id="20"/>
    <w:bookmarkStart w:id="28" w:name="X0a5cd045dea5fa7217b93bc4ce32fb318b51e74"/>
    <w:p>
      <w:pPr>
        <w:pStyle w:val="Heading3"/>
      </w:pPr>
      <w:r>
        <w:t xml:space="preserve">WU Notice and Wonder: Compare Cubes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57700" cy="1234445"/>
            <wp:effectExtent b="0" l="0" r="0" t="0"/>
            <wp:docPr descr="2 Connecting cube towers. Andre, blue, 3. Han, blue, 3. yellow, 3. red, 3. white, 3." title="" id="22" name="Picture"/>
            <a:graphic>
              <a:graphicData uri="http://schemas.openxmlformats.org/drawingml/2006/picture">
                <pic:pic>
                  <pic:nvPicPr>
                    <pic:cNvPr descr="/app/tmp/embedder-1671024043.0839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234445"/>
            <wp:effectExtent b="0" l="0" r="0" t="0"/>
            <wp:docPr descr="2 Connecting cube towers. Andre, blue, 3. Mai, blue, 3. Yellow, 4." title="" id="25" name="Picture"/>
            <a:graphic>
              <a:graphicData uri="http://schemas.openxmlformats.org/drawingml/2006/picture">
                <pic:pic>
                  <pic:nvPicPr>
                    <pic:cNvPr descr="/app/tmp/embedder-1671024043.17494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twice-as-many"/>
    <w:p>
      <w:pPr>
        <w:pStyle w:val="Heading3"/>
      </w:pPr>
      <w:r>
        <w:t xml:space="preserve">1 Twice as Many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has some cubes. Han has twice as many cubes as Andre.</w:t>
      </w:r>
    </w:p>
    <w:p>
      <w:pPr>
        <w:pStyle w:val="BodyText"/>
      </w:pPr>
      <w:r>
        <w:t xml:space="preserve">Use cubes, pictures, or other diagrams to show how many cubes Andre could have and how many cubes Han could have.</w:t>
      </w:r>
    </w:p>
    <w:p>
      <w:pPr>
        <w:pStyle w:val="BodyText"/>
      </w:pPr>
      <w:r>
        <w:t xml:space="preserve">Be prepared to explain how your representation shows that Han has twice as many cubes.</w:t>
      </w:r>
    </w:p>
    <w:bookmarkEnd w:id="29"/>
    <w:bookmarkEnd w:id="30"/>
    <w:bookmarkStart w:id="41" w:name="times-as-many"/>
    <w:p>
      <w:pPr>
        <w:pStyle w:val="Heading3"/>
      </w:pPr>
      <w:r>
        <w:t xml:space="preserve">2 Times as Many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 picture to show the number of cubes the students have in each situation.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Andre has the following cubes and Han has 4 times as many.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Diagram. Andre, 5 connecting cubes. Han, blank." title="" id="32" name="Picture"/>
            <a:graphic>
              <a:graphicData uri="http://schemas.openxmlformats.org/drawingml/2006/picture">
                <pic:pic>
                  <pic:nvPicPr>
                    <pic:cNvPr descr="/app/tmp/embedder-1671024043.248259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Priya has the following cubes and Jada has 6 times as many.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Connecting cube towers. Priya, 3. Jada, blank." title="" id="35" name="Picture"/>
            <a:graphic>
              <a:graphicData uri="http://schemas.openxmlformats.org/drawingml/2006/picture">
                <pic:pic>
                  <pic:nvPicPr>
                    <pic:cNvPr descr="/app/tmp/embedder-1671024043.343181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Tyler has the following cubes and Mai has 8 times as many.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connecting cube towers. Tyler, 2. Mai, blank." title="" id="38" name="Picture"/>
            <a:graphic>
              <a:graphicData uri="http://schemas.openxmlformats.org/drawingml/2006/picture">
                <pic:pic>
                  <pic:nvPicPr>
                    <pic:cNvPr descr="/app/tmp/embedder-1671024043.403407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number represents “8 times as many as 2”? Show your reasoning.</w:t>
      </w:r>
    </w:p>
    <w:bookmarkEnd w:id="40"/>
    <w:bookmarkEnd w:id="41"/>
    <w:bookmarkStart w:id="53" w:name="make-n-times-as-many-optional"/>
    <w:p>
      <w:pPr>
        <w:pStyle w:val="Heading3"/>
      </w:pPr>
      <w:r>
        <w:t xml:space="preserve">3 Make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Times as Many (Optional)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Work with a partner on this activity.</w:t>
      </w:r>
    </w:p>
    <w:p>
      <w:pPr>
        <w:numPr>
          <w:ilvl w:val="0"/>
          <w:numId w:val="1002"/>
        </w:numPr>
      </w:pPr>
      <w:r>
        <w:t xml:space="preserve">Partner A: Create a set of connecting cubes between 2–6 and show Partner B.</w:t>
      </w:r>
    </w:p>
    <w:p>
      <w:pPr>
        <w:numPr>
          <w:ilvl w:val="0"/>
          <w:numId w:val="1000"/>
        </w:numPr>
      </w:pPr>
      <w:r>
        <w:t xml:space="preserve">Partner B: Roll a number cube. Let’s call the number rolled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Partner A: Use the connecting cubes or a diagram to show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times as many as the original set of cubes. Show your reasoning.</w:t>
      </w:r>
    </w:p>
    <w:p>
      <w:pPr>
        <w:numPr>
          <w:ilvl w:val="0"/>
          <w:numId w:val="1000"/>
        </w:numPr>
      </w:pPr>
      <w:r>
        <w:t xml:space="preserve">Partner B: Check your partner’s work and discuss any disagreements.</w:t>
      </w:r>
    </w:p>
    <w:p>
      <w:pPr>
        <w:numPr>
          <w:ilvl w:val="0"/>
          <w:numId w:val="1002"/>
        </w:numPr>
      </w:pPr>
      <w:r>
        <w:t xml:space="preserve">Switch roles and repeat.</w:t>
      </w:r>
    </w:p>
    <w:bookmarkEnd w:id="42"/>
    <w:bookmarkStart w:id="5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457700" cy="1234445"/>
            <wp:effectExtent b="0" l="0" r="0" t="0"/>
            <wp:docPr descr="2 Connecting cube towers. Andre, blue, 3. Han, blue, 3. yellow, 3. red, 3. white, 3." title="" id="44" name="Picture"/>
            <a:graphic>
              <a:graphicData uri="http://schemas.openxmlformats.org/drawingml/2006/picture">
                <pic:pic>
                  <pic:nvPicPr>
                    <pic:cNvPr descr="/app/tmp/embedder-1671024043.460580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234445"/>
            <wp:effectExtent b="0" l="0" r="0" t="0"/>
            <wp:docPr descr="2 Connecting cube towers. Andre, blue, 3. Mai, blue, 3. Yellow, 4." title="" id="47" name="Picture"/>
            <a:graphic>
              <a:graphicData uri="http://schemas.openxmlformats.org/drawingml/2006/picture">
                <pic:pic>
                  <pic:nvPicPr>
                    <pic:cNvPr descr="/app/tmp/embedder-1671024043.53785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2022-12-14T13:20:44Z</dcterms:created>
  <dcterms:modified xsi:type="dcterms:W3CDTF">2022-12-14T13:20:44Z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uWi9vkuPEyWqqN7w8QTRA0uCmRRiLwrgLU8NvyT9AFqdbPjnJwfreG9Mfe6gYP1rcmrgknalV/uoxejPUPIDBw==</vt:lpwstr>
  </property>
</Properties>
</file>