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42c0a917c10aadd8254c8a26aa7fe7beba6e09"/>
    <w:p>
      <w:pPr>
        <w:pStyle w:val="Heading2"/>
      </w:pPr>
      <w:r>
        <w:t xml:space="preserve">Unit 8 Lesson 10: Edge Lengths, Volumes, and Cube Roots</w:t>
      </w:r>
    </w:p>
    <w:bookmarkEnd w:id="20"/>
    <w:bookmarkStart w:id="22" w:name="ordering-squares-and-cubes-warm-up"/>
    <w:p>
      <w:pPr>
        <w:pStyle w:val="Heading3"/>
      </w:pPr>
      <w:r>
        <w:t xml:space="preserve">1 Ordering Squares and Cubes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be positive numbers.</w:t>
      </w:r>
    </w:p>
    <w:p>
      <w:pPr>
        <w:pStyle w:val="BodyText"/>
      </w:pPr>
      <w:r>
        <w:t xml:space="preserve">Given these equations, arrange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from least to greatest. Explain your reasoning.</w:t>
      </w:r>
    </w:p>
    <w:p>
      <w:pPr>
        <w:numPr>
          <w:ilvl w:val="0"/>
          <w:numId w:val="1001"/>
        </w:numPr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m:oMath>
        <m:sSup>
          <m:e>
            <m:r>
              <m:t>b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m:oMath>
        <m:sSup>
          <m:e>
            <m:r>
              <m:t>d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m:oMath>
        <m:sSup>
          <m:e>
            <m:r>
              <m:t>e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m:oMath>
        <m:sSup>
          <m:e>
            <m:r>
              <m:t>f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7</m:t>
        </m:r>
      </m:oMath>
    </w:p>
    <w:p>
      <w:pPr>
        <w:pStyle w:val="FirstParagraph"/>
      </w:pPr>
      <w:r>
        <w:t xml:space="preserve"> </w:t>
      </w:r>
    </w:p>
    <w:bookmarkEnd w:id="21"/>
    <w:bookmarkEnd w:id="22"/>
    <w:bookmarkStart w:id="24" w:name="card-sort-rooted-in-the-number-line"/>
    <w:p>
      <w:pPr>
        <w:pStyle w:val="Heading3"/>
      </w:pPr>
      <w:r>
        <w:t xml:space="preserve">2 Card Sort: Rooted in the Number Line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a set of cards. For each card with a letter and value, find the two other cards that match. One shows the location on a number line where the value exists, and the other shows an equation that the value satisfies. Be prepared to explain your reasoning.</w:t>
      </w:r>
    </w:p>
    <w:bookmarkEnd w:id="23"/>
    <w:bookmarkEnd w:id="24"/>
    <w:bookmarkStart w:id="26" w:name="cube-root-values"/>
    <w:p>
      <w:pPr>
        <w:pStyle w:val="Heading3"/>
      </w:pPr>
      <w:r>
        <w:t xml:space="preserve">3 Cube Root Values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two whole numbers does each cube root lie between? Be prepared to explain your reasoning.</w:t>
      </w:r>
    </w:p>
    <w:p>
      <w:pPr>
        <w:numPr>
          <w:ilvl w:val="0"/>
          <w:numId w:val="1002"/>
        </w:numPr>
        <w:pStyle w:val="Compact"/>
      </w:pPr>
      <m:oMath>
        <m:rad>
          <m:deg>
            <m:r>
              <m:t>3</m:t>
            </m:r>
          </m:deg>
          <m:e>
            <m:r>
              <m:t>5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ad>
          <m:deg>
            <m:r>
              <m:t>3</m:t>
            </m:r>
          </m:deg>
          <m:e>
            <m:r>
              <m:t>23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ad>
          <m:deg>
            <m:r>
              <m:t>3</m:t>
            </m:r>
          </m:deg>
          <m:e>
            <m:r>
              <m:t>81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ad>
          <m:deg>
            <m:r>
              <m:t>3</m:t>
            </m:r>
          </m:deg>
          <m:e>
            <m:r>
              <m:t>999</m:t>
            </m:r>
          </m:e>
        </m:rad>
      </m:oMath>
    </w:p>
    <w:bookmarkEnd w:id="25"/>
    <w:bookmarkEnd w:id="26"/>
    <w:bookmarkStart w:id="34" w:name="solutions-on-a-number-line"/>
    <w:p>
      <w:pPr>
        <w:pStyle w:val="Heading3"/>
      </w:pPr>
      <w:r>
        <w:t xml:space="preserve">4 Solutions on a Number Line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numbers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are positive, and: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sSup>
          <m:e>
            <m:r>
              <m:t>y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27</m:t>
        </m:r>
      </m:oMath>
    </w:p>
    <w:p>
      <w:pPr>
        <w:pStyle w:val="BodyText"/>
      </w:pPr>
      <m:oMath>
        <m:sSup>
          <m:e>
            <m:r>
              <m:t>z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700</m:t>
        </m:r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4975681" cy="269121"/>
            <wp:effectExtent b="0" l="0" r="0" t="0"/>
            <wp:docPr descr="A numbre line that shows the integers from negative 3 to 9" title="" id="28" name="Picture"/>
            <a:graphic>
              <a:graphicData uri="http://schemas.openxmlformats.org/drawingml/2006/picture">
                <pic:pic>
                  <pic:nvPicPr>
                    <pic:cNvPr descr="/app/tmp/embedder-1671074781.76647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Plot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on the number line. Be prepared to share your reasoning with the class.</w:t>
      </w:r>
    </w:p>
    <w:p>
      <w:pPr>
        <w:numPr>
          <w:ilvl w:val="0"/>
          <w:numId w:val="1003"/>
        </w:numPr>
        <w:pStyle w:val="Compact"/>
      </w:pPr>
      <w:r>
        <w:t xml:space="preserve">Plot</w:t>
      </w:r>
      <w:r>
        <w:t xml:space="preserve"> </w:t>
      </w: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r>
              <m:t>2</m:t>
            </m:r>
          </m:e>
        </m:rad>
      </m:oMath>
      <w:r>
        <w:t xml:space="preserve"> </w:t>
      </w:r>
      <w:r>
        <w:t xml:space="preserve">on the number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2022-12-15T03:26:22Z</dcterms:created>
  <dcterms:modified xsi:type="dcterms:W3CDTF">2022-12-15T03:26:22Z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7eNUS8DS6RgYtQSjZk0U4t1ElSXUAgIqrjqdZNRmmHkOra4MrPFmzBAmri63S5Un4XTdiYmbev27JluDQwvO0Q==</vt:lpwstr>
  </property>
</Properties>
</file>