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mismo-dígito-distinto-valor"/>
    <w:p>
      <w:pPr>
        <w:pStyle w:val="Heading2"/>
      </w:pPr>
      <w:r>
        <w:t xml:space="preserve">Lección 9: Mismo dígito, distinto valor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Describamos la relación que hay entre los dígitos de un número de varios dígitos.</w:t>
      </w:r>
    </w:p>
    <w:bookmarkStart w:id="21" w:name="X55a114427938f8a4ed8a7bd0d6f9db067622948"/>
    <w:p>
      <w:pPr>
        <w:pStyle w:val="Heading3"/>
      </w:pPr>
      <w:r>
        <w:t xml:space="preserve">Calentamiento: Verdadero o falso: Expresiones desarrolladas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70</m:t>
        </m:r>
        <m:r>
          <m:rPr>
            <m:sty m:val="p"/>
          </m:rPr>
          <m:t>,</m:t>
        </m:r>
        <m:r>
          <m:t>​</m:t>
        </m:r>
        <m:r>
          <m:t>460</m:t>
        </m:r>
      </m:oMath>
    </w:p>
    <w:p>
      <w:pPr>
        <w:numPr>
          <w:ilvl w:val="0"/>
          <w:numId w:val="1002"/>
        </w:numPr>
        <w:pStyle w:val="Compact"/>
      </w:pPr>
      <m:oMath>
        <m:r>
          <m:t>900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920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800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800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2" w:name="Xa0ddb16f5fc0d9833e4b568e779a36817353c98"/>
    <w:p>
      <w:pPr>
        <w:pStyle w:val="Heading3"/>
      </w:pPr>
      <w:r>
        <w:t xml:space="preserve">9.1: Clasificación de tarjetas: Números grandes</w:t>
      </w:r>
    </w:p>
    <w:p>
      <w:pPr>
        <w:pStyle w:val="FirstParagraph"/>
      </w:pPr>
      <w:r>
        <w:t xml:space="preserve">Su profesor les va a dar varias tarjetas. Cada una tiene un número de varios dígitos.</w:t>
      </w:r>
    </w:p>
    <w:p>
      <w:pPr>
        <w:numPr>
          <w:ilvl w:val="0"/>
          <w:numId w:val="1003"/>
        </w:numPr>
        <w:pStyle w:val="Compact"/>
      </w:pPr>
      <w:r>
        <w:t xml:space="preserve">Clasifiquen las tarjetas de una manera que tenga sentido para ustedes. Prepárense para explicar su razonamiento.</w:t>
      </w:r>
    </w:p>
    <w:p>
      <w:pPr>
        <w:numPr>
          <w:ilvl w:val="0"/>
          <w:numId w:val="1003"/>
        </w:numPr>
        <w:pStyle w:val="Compact"/>
      </w:pPr>
      <w:r>
        <w:t xml:space="preserve">Júntense con otra pareja y expliquen cómo clasificaron sus tarjetas.</w:t>
      </w:r>
    </w:p>
    <w:p>
      <w:pPr>
        <w:numPr>
          <w:ilvl w:val="0"/>
          <w:numId w:val="1003"/>
        </w:numPr>
      </w:pPr>
      <w:r>
        <w:t xml:space="preserve">Escriban cada número en forma desarrollada.</w:t>
      </w:r>
    </w:p>
    <w:p>
      <w:pPr>
        <w:numPr>
          <w:ilvl w:val="1"/>
          <w:numId w:val="1004"/>
        </w:numPr>
        <w:pStyle w:val="Compact"/>
      </w:pPr>
      <w:r>
        <w:t xml:space="preserve">4,620</w:t>
      </w:r>
    </w:p>
    <w:p>
      <w:pPr>
        <w:numPr>
          <w:ilvl w:val="1"/>
          <w:numId w:val="1004"/>
        </w:numPr>
        <w:pStyle w:val="Compact"/>
      </w:pPr>
      <w:r>
        <w:t xml:space="preserve">46,200</w:t>
      </w:r>
    </w:p>
    <w:p>
      <w:pPr>
        <w:numPr>
          <w:ilvl w:val="1"/>
          <w:numId w:val="1004"/>
        </w:numPr>
        <w:pStyle w:val="Compact"/>
      </w:pPr>
      <w:r>
        <w:t xml:space="preserve">462,000</w:t>
      </w:r>
    </w:p>
    <w:p>
      <w:pPr>
        <w:numPr>
          <w:ilvl w:val="0"/>
          <w:numId w:val="1003"/>
        </w:numPr>
        <w:pStyle w:val="Compact"/>
      </w:pPr>
      <w:r>
        <w:t xml:space="preserve">Escriban el valor del 4 en cada número.</w:t>
      </w:r>
    </w:p>
    <w:p>
      <w:pPr>
        <w:numPr>
          <w:ilvl w:val="0"/>
          <w:numId w:val="1003"/>
        </w:numPr>
        <w:pStyle w:val="Compact"/>
      </w:pPr>
      <w:r>
        <w:t xml:space="preserve">Comparen el valor del 4 en dos de esos números. Escriban dos afirmaciones para describir lo que observan acerca de los valores.</w:t>
      </w:r>
    </w:p>
    <w:p>
      <w:pPr>
        <w:numPr>
          <w:ilvl w:val="0"/>
          <w:numId w:val="1003"/>
        </w:numPr>
        <w:pStyle w:val="Compact"/>
      </w:pPr>
      <w:r>
        <w:t xml:space="preserve">¿Cómo se relaciona el valor del 2 en 46,200 y el valor del 2 en 462,000?</w:t>
      </w:r>
    </w:p>
    <w:bookmarkEnd w:id="22"/>
    <w:bookmarkStart w:id="26" w:name="desarrollemos-números-grandes"/>
    <w:p>
      <w:pPr>
        <w:pStyle w:val="Heading3"/>
      </w:pPr>
      <w:r>
        <w:t xml:space="preserve">9.2: Desarrollemos números grandes</w:t>
      </w:r>
    </w:p>
    <w:p>
      <w:pPr>
        <w:numPr>
          <w:ilvl w:val="0"/>
          <w:numId w:val="1005"/>
        </w:numPr>
      </w:pPr>
      <w:r>
        <w:t xml:space="preserve">Expresa cada número en forma estándar, en forma desarrollada y en palabras.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número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forma desarrollada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en palabras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784,003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50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</m:oMath>
            <w:r>
              <w:t xml:space="preserve"> </w:t>
            </w:r>
            <m:oMath>
              <m:r>
                <m:t>300</m:t>
              </m:r>
              <m:r>
                <m:rPr>
                  <m:sty m:val="p"/>
                </m:rPr>
                <m:t>+</m:t>
              </m:r>
              <m:r>
                <m:t>60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ochocientos tres mil noventa y nueve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310,060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novecientos treinta y cuatro mil novecientos</w:t>
            </w:r>
          </w:p>
        </w:tc>
      </w:tr>
    </w:tbl>
    <w:p>
      <w:pPr>
        <w:numPr>
          <w:ilvl w:val="0"/>
          <w:numId w:val="1005"/>
        </w:numPr>
      </w:pPr>
      <w:r>
        <w:t xml:space="preserve">Escoge dos números de la tabla y úsalos para lograr que esta afirmación sea verdadera:</w:t>
      </w:r>
      <w:r>
        <w:br/>
      </w:r>
      <w:r>
        <w:br/>
      </w:r>
      <w:r>
        <w:t xml:space="preserve">El valor del 3 en _______________ es diez veces el valor del 3 en _______________.</w:t>
      </w:r>
    </w:p>
    <w:p>
      <w:pPr>
        <w:numPr>
          <w:ilvl w:val="0"/>
          <w:numId w:val="1005"/>
        </w:numPr>
        <w:pStyle w:val="Compact"/>
      </w:pPr>
      <w:r>
        <w:t xml:space="preserve">Explícale a tu compañero por qué escogiste esos números.</w:t>
      </w:r>
    </w:p>
    <w:p>
      <w:pPr>
        <w:numPr>
          <w:ilvl w:val="0"/>
          <w:numId w:val="1005"/>
        </w:numPr>
      </w:pPr>
      <w:r>
        <w:t xml:space="preserve">Encuentren dos compañeros que hayan escogido números distintos a los que ustedes escogieron. Anoten sus números. Por turnos, compartan sus afirmaciones completas y expliquen su razonamiento.</w:t>
      </w:r>
    </w:p>
    <w:p>
      <w:pPr>
        <w:numPr>
          <w:ilvl w:val="1"/>
          <w:numId w:val="1006"/>
        </w:numPr>
      </w:pPr>
      <w:r>
        <w:t xml:space="preserve">El valor del 3 en _______________ es diez veces el valor del 3 en _______________.</w:t>
      </w:r>
    </w:p>
    <w:p>
      <w:pPr>
        <w:numPr>
          <w:ilvl w:val="1"/>
          <w:numId w:val="1006"/>
        </w:numPr>
      </w:pPr>
      <w:r>
        <w:t xml:space="preserve">El valor del 3 en _______________ es diez veces el valor del 3 en _______________.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2022-12-15T00:21:51Z</dcterms:created>
  <dcterms:modified xsi:type="dcterms:W3CDTF">2022-12-15T00:21:51Z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P5UMH2yVh+RKAhTAby3lA8eC71FYfXtk8pY5lAG478AbkUlGAB1/uY/mt94+Sclr/mqW10z3Jn93HNzkdbfsnQ==</vt:lpwstr>
  </property>
</Properties>
</file>