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png" ContentType="image/png"/>
  <Override PartName="/word/media/rId22.png" ContentType="image/png"/>
  <Override PartName="/word/media/rId26.png" ContentType="image/png"/>
  <Override PartName="/word/media/rId29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334dc1a6a7d6ac391c7bb23506ce6012a6c008"/>
    <w:p>
      <w:pPr>
        <w:pStyle w:val="Heading2"/>
      </w:pPr>
      <w:r>
        <w:t xml:space="preserve">Lesson 11: Fractional Side Lengths Greater Than 1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find the area of more rectangles.</w:t>
      </w:r>
    </w:p>
    <w:bookmarkStart w:id="21" w:name="warm-up-true-or-false-thirds"/>
    <w:p>
      <w:pPr>
        <w:pStyle w:val="Heading3"/>
      </w:pPr>
      <w:r>
        <w:t xml:space="preserve">Warm-up: True or False: Thirds</w:t>
      </w:r>
    </w:p>
    <w:p>
      <w:pPr>
        <w:pStyle w:val="FirstParagraph"/>
      </w:pPr>
      <w:r>
        <w:t xml:space="preserve">Decide if each statement is true or false. Be prepared to explain your reasoning.</w:t>
      </w:r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r>
          <m:t>10</m:t>
        </m:r>
        <m:r>
          <m:rPr>
            <m:sty m:val="p"/>
          </m:rPr>
          <m:t>÷</m:t>
        </m:r>
        <m:r>
          <m:t>3</m:t>
        </m:r>
        <m:r>
          <m:rPr>
            <m:sty m:val="p"/>
          </m:rPr>
          <m:t>=</m:t>
        </m:r>
        <m:r>
          <m:t>10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2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3</m:t>
            </m:r>
          </m:den>
        </m:f>
        <m:r>
          <m:rPr>
            <m:sty m:val="p"/>
          </m:rPr>
          <m:t>=</m:t>
        </m:r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</w:p>
    <w:bookmarkEnd w:id="21"/>
    <w:bookmarkStart w:id="25" w:name="greater-than-one"/>
    <w:p>
      <w:pPr>
        <w:pStyle w:val="Heading3"/>
      </w:pPr>
      <w:r>
        <w:t xml:space="preserve">11.1: Greater Than One</w:t>
      </w:r>
    </w:p>
    <w:p>
      <w:pPr>
        <w:numPr>
          <w:ilvl w:val="0"/>
          <w:numId w:val="1003"/>
        </w:numPr>
        <w:pStyle w:val="Compact"/>
      </w:pPr>
      <w:r>
        <w:t xml:space="preserve">Find the area of the shaded region in square units. Explain or show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434840" cy="3474720"/>
            <wp:effectExtent b="0" l="0" r="0" t="0"/>
            <wp:docPr descr="Area diagram. Length, 4 and 2 thirds. Width, 4. " title="" id="23" name="Picture"/>
            <a:graphic>
              <a:graphicData uri="http://schemas.openxmlformats.org/drawingml/2006/picture">
                <pic:pic>
                  <pic:nvPicPr>
                    <pic:cNvPr descr="/app/tmp/embedder-1671027394.4831064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484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3"/>
        </w:numPr>
      </w:pPr>
      <w:r>
        <w:t xml:space="preserve">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the expressions which represent the area of the shaded region in square units. For each correct expression, explain your reasoning.</w:t>
      </w:r>
    </w:p>
    <w:p>
      <w:pPr>
        <w:numPr>
          <w:ilvl w:val="1"/>
          <w:numId w:val="1004"/>
        </w:numPr>
        <w:pStyle w:val="Compact"/>
      </w:pPr>
      <m:oMath>
        <m:r>
          <m:t>4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r>
          <m:t>16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8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14</m:t>
            </m:r>
          </m:num>
          <m:den>
            <m:r>
              <m:t>3</m:t>
            </m:r>
          </m:den>
        </m:f>
        <m:r>
          <m:rPr>
            <m:sty m:val="p"/>
          </m:rPr>
          <m:t>×</m:t>
        </m:r>
        <m:r>
          <m:t>4</m:t>
        </m:r>
      </m:oMath>
    </w:p>
    <w:p>
      <w:pPr>
        <w:numPr>
          <w:ilvl w:val="1"/>
          <w:numId w:val="1004"/>
        </w:numPr>
        <w:pStyle w:val="Compact"/>
      </w:pPr>
      <m:oMath>
        <m:f>
          <m:fPr>
            <m:type m:val="bar"/>
          </m:fPr>
          <m:num>
            <m:r>
              <m:t>56</m:t>
            </m:r>
          </m:num>
          <m:den>
            <m:r>
              <m:t>3</m:t>
            </m:r>
          </m:den>
        </m:f>
      </m:oMath>
    </w:p>
    <w:p>
      <w:pPr>
        <w:numPr>
          <w:ilvl w:val="1"/>
          <w:numId w:val="1004"/>
        </w:numPr>
        <w:pStyle w:val="Compact"/>
      </w:pPr>
      <m:oMath>
        <m:r>
          <m:t>4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5</m:t>
            </m:r>
          </m:num>
          <m:den>
            <m:r>
              <m:t>3</m:t>
            </m:r>
          </m:den>
        </m:f>
      </m:oMath>
    </w:p>
    <w:bookmarkEnd w:id="25"/>
    <w:bookmarkStart w:id="35" w:name="diagrams-and-expressions-for-area"/>
    <w:p>
      <w:pPr>
        <w:pStyle w:val="Heading3"/>
      </w:pPr>
      <w:r>
        <w:t xml:space="preserve">11.2: Diagrams and Expressions for Area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6"/>
        </w:numPr>
        <w:pStyle w:val="Compact"/>
      </w:pPr>
      <w:r>
        <w:t xml:space="preserve">Write a multiplication expression to represent the area of the shaded region.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2971800" cy="2194572"/>
            <wp:effectExtent b="0" l="0" r="0" t="0"/>
            <wp:docPr descr="Area diagram. Length, 2 and 1 fourth. Width, 2. " title="" id="27" name="Picture"/>
            <a:graphic>
              <a:graphicData uri="http://schemas.openxmlformats.org/drawingml/2006/picture">
                <pic:pic>
                  <pic:nvPicPr>
                    <pic:cNvPr descr="/app/tmp/embedder-1671027394.619736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1945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6"/>
        </w:numPr>
        <w:pStyle w:val="Compact"/>
      </w:pPr>
      <w:r>
        <w:t xml:space="preserve">What is the area of the shaded region?</w:t>
      </w:r>
    </w:p>
    <w:p>
      <w:pPr>
        <w:numPr>
          <w:ilvl w:val="0"/>
          <w:numId w:val="1005"/>
        </w:numPr>
        <w:pStyle w:val="Compact"/>
      </w:pPr>
    </w:p>
    <w:p>
      <w:pPr>
        <w:numPr>
          <w:ilvl w:val="1"/>
          <w:numId w:val="1007"/>
        </w:numPr>
        <w:pStyle w:val="Compact"/>
      </w:pPr>
      <w:r>
        <w:t xml:space="preserve">Write a multiplication expression to represent the area of the shaded region.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457700" cy="3108972"/>
            <wp:effectExtent b="0" l="0" r="0" t="0"/>
            <wp:docPr descr="Area diagram. Length, 3 and 3 fourths. Width, 3." title="" id="30" name="Picture"/>
            <a:graphic>
              <a:graphicData uri="http://schemas.openxmlformats.org/drawingml/2006/picture">
                <pic:pic>
                  <pic:nvPicPr>
                    <pic:cNvPr descr="/app/tmp/embedder-1671027394.7038996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310897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7"/>
        </w:numPr>
        <w:pStyle w:val="Compact"/>
      </w:pPr>
      <w:r>
        <w:t xml:space="preserve">What is the area of the shaded region?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5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2022-12-14T14:16:35Z</dcterms:created>
  <dcterms:modified xsi:type="dcterms:W3CDTF">2022-12-14T14:16:35Z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vWHpghzkOJ3BQggoztpWYGDtoiFX3WykUCak/nnhxYqZZazbcGzAwASmqzafvnoIWQXbp0NXMb/VrEGODe7G1w==</vt:lpwstr>
  </property>
</Properties>
</file>