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e0bd13d450c6d7397ae54a9a87804f9f4808cc"/>
    <w:p>
      <w:pPr>
        <w:pStyle w:val="Heading2"/>
      </w:pPr>
      <w:r>
        <w:t xml:space="preserve">Unit 2 Lesson 23: Solving Problems with Inequalities in Two Variables</w:t>
      </w:r>
    </w:p>
    <w:bookmarkEnd w:id="20"/>
    <w:bookmarkStart w:id="40" w:name="X6d17d4360f662384042c0732b351ce3c02510d0"/>
    <w:p>
      <w:pPr>
        <w:pStyle w:val="Heading3"/>
      </w:pPr>
      <w:r>
        <w:t xml:space="preserve">1 Graphing Inequalities with Technology (Warm up)</w:t>
      </w:r>
    </w:p>
    <w:bookmarkStart w:id="39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graphing technology to graph the solution region of each inequality and sketch each graph. Adjust the graphing window as needed to show meaningful information.</w:t>
      </w:r>
    </w:p>
    <w:p>
      <w:pPr>
        <w:pStyle w:val="BodyText"/>
      </w:pPr>
      <m:oMath>
        <m:r>
          <m:t>y</m:t>
        </m:r>
        <m:r>
          <m:rPr>
            <m:sty m:val="p"/>
          </m:rPr>
          <m:t>&gt;</m:t>
        </m:r>
        <m:r>
          <m:t>x</m:t>
        </m:r>
      </m:oMath>
    </w:p>
    <w:p>
      <w:pPr>
        <w:pStyle w:val="BodyText"/>
      </w:pPr>
      <w:r>
        <w:drawing>
          <wp:inline>
            <wp:extent cx="2456789" cy="2465933"/>
            <wp:effectExtent b="0" l="0" r="0" t="0"/>
            <wp:docPr descr="Blank x y coordinate plane, no grid, and origin labeled “O”." title="" id="22" name="Picture"/>
            <a:graphic>
              <a:graphicData uri="http://schemas.openxmlformats.org/drawingml/2006/picture">
                <pic:pic>
                  <pic:nvPicPr>
                    <pic:cNvPr descr="/app/tmp/embedder-1670993432.61064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89" cy="2465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y</m:t>
        </m:r>
        <m:r>
          <m:rPr>
            <m:sty m:val="p"/>
          </m:rPr>
          <m:t>≥</m:t>
        </m:r>
        <m:r>
          <m:t>x</m:t>
        </m:r>
      </m:oMath>
    </w:p>
    <w:p>
      <w:pPr>
        <w:pStyle w:val="BodyText"/>
      </w:pPr>
      <w:r>
        <w:drawing>
          <wp:inline>
            <wp:extent cx="2456789" cy="2465933"/>
            <wp:effectExtent b="0" l="0" r="0" t="0"/>
            <wp:docPr descr="Blank x y coordinate plane, no grid, and origin labeled “O”." title="" id="25" name="Picture"/>
            <a:graphic>
              <a:graphicData uri="http://schemas.openxmlformats.org/drawingml/2006/picture">
                <pic:pic>
                  <pic:nvPicPr>
                    <pic:cNvPr descr="/app/tmp/embedder-1670993432.70346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89" cy="2465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y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8</m:t>
        </m:r>
      </m:oMath>
    </w:p>
    <w:p>
      <w:pPr>
        <w:pStyle w:val="BodyText"/>
      </w:pPr>
      <w:r>
        <w:drawing>
          <wp:inline>
            <wp:extent cx="2456789" cy="2465933"/>
            <wp:effectExtent b="0" l="0" r="0" t="0"/>
            <wp:docPr descr="Blank x y coordinate plane, no grid, and origin labeled “O”." title="" id="28" name="Picture"/>
            <a:graphic>
              <a:graphicData uri="http://schemas.openxmlformats.org/drawingml/2006/picture">
                <pic:pic>
                  <pic:nvPicPr>
                    <pic:cNvPr descr="/app/tmp/embedder-1670993432.76175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89" cy="2465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≤</m:t>
        </m:r>
        <m:r>
          <m:t>y</m:t>
        </m:r>
      </m:oMath>
    </w:p>
    <w:p>
      <w:pPr>
        <w:pStyle w:val="BodyText"/>
      </w:pPr>
      <w:r>
        <w:drawing>
          <wp:inline>
            <wp:extent cx="2456789" cy="2465933"/>
            <wp:effectExtent b="0" l="0" r="0" t="0"/>
            <wp:docPr descr="Blank x y coordinate plane, no grid, and origin labeled “O”." title="" id="31" name="Picture"/>
            <a:graphic>
              <a:graphicData uri="http://schemas.openxmlformats.org/drawingml/2006/picture">
                <pic:pic>
                  <pic:nvPicPr>
                    <pic:cNvPr descr="/app/tmp/embedder-1670993432.81809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89" cy="2465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y</m:t>
        </m:r>
        <m:r>
          <m:rPr>
            <m:sty m:val="p"/>
          </m:rPr>
          <m:t>&lt;</m:t>
        </m:r>
        <m:r>
          <m:t>10</m:t>
        </m:r>
        <m:r>
          <m:t>x</m:t>
        </m:r>
        <m:r>
          <m:rPr>
            <m:sty m:val="p"/>
          </m:rPr>
          <m:t>−</m:t>
        </m:r>
        <m:r>
          <m:t>200</m:t>
        </m:r>
      </m:oMath>
    </w:p>
    <w:p>
      <w:pPr>
        <w:pStyle w:val="BodyText"/>
      </w:pPr>
      <w:r>
        <w:drawing>
          <wp:inline>
            <wp:extent cx="2456789" cy="2465933"/>
            <wp:effectExtent b="0" l="0" r="0" t="0"/>
            <wp:docPr descr="Blank x y coordinate plane, no grid, and origin labeled “O”." title="" id="34" name="Picture"/>
            <a:graphic>
              <a:graphicData uri="http://schemas.openxmlformats.org/drawingml/2006/picture">
                <pic:pic>
                  <pic:nvPicPr>
                    <pic:cNvPr descr="/app/tmp/embedder-1670993432.875929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89" cy="2465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&gt;</m:t>
        </m:r>
        <m:r>
          <m:t>60</m:t>
        </m:r>
      </m:oMath>
    </w:p>
    <w:p>
      <w:pPr>
        <w:pStyle w:val="BodyText"/>
      </w:pPr>
      <w:r>
        <w:drawing>
          <wp:inline>
            <wp:extent cx="2456789" cy="2465933"/>
            <wp:effectExtent b="0" l="0" r="0" t="0"/>
            <wp:docPr descr="Blank x y coordinate plane, no grid, and origin labeled “O”." title="" id="37" name="Picture"/>
            <a:graphic>
              <a:graphicData uri="http://schemas.openxmlformats.org/drawingml/2006/picture">
                <pic:pic>
                  <pic:nvPicPr>
                    <pic:cNvPr descr="/app/tmp/embedder-1670993432.934419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89" cy="2465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9"/>
    <w:bookmarkEnd w:id="40"/>
    <w:bookmarkStart w:id="60" w:name="X6a1463f2b2af1ec4343eaec72e4365e69ed9f53"/>
    <w:p>
      <w:pPr>
        <w:pStyle w:val="Heading3"/>
      </w:pPr>
      <w:r>
        <w:t xml:space="preserve">2 Solving Problems with Inequalities in Two Variables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 situations. There are two questions about each situation. For each question that you work on:</w:t>
      </w:r>
    </w:p>
    <w:p>
      <w:pPr>
        <w:pStyle w:val="BodyText"/>
      </w:pPr>
      <w:r>
        <w:t xml:space="preserve">a. Write an inequality to describe the constraints. Specify what each variable represents.</w:t>
      </w:r>
    </w:p>
    <w:p>
      <w:pPr>
        <w:pStyle w:val="BodyText"/>
      </w:pPr>
      <w:r>
        <w:t xml:space="preserve">b. Use graphing technology to graph the inequality. Sketch the solution region on the coordinate plane and label the axes.</w:t>
      </w:r>
    </w:p>
    <w:p>
      <w:pPr>
        <w:pStyle w:val="BodyText"/>
      </w:pPr>
      <w:r>
        <w:t xml:space="preserve">c. Name one solution to the inequality and explain what it represents in that situation.</w:t>
      </w:r>
    </w:p>
    <w:p>
      <w:pPr>
        <w:pStyle w:val="BodyText"/>
      </w:pPr>
      <w:r>
        <w:t xml:space="preserve">d. Answer the question about the situation.</w:t>
      </w:r>
    </w:p>
    <w:p>
      <w:pPr>
        <w:pStyle w:val="BodyText"/>
      </w:pPr>
      <w:r>
        <w:t xml:space="preserve">Bank Accounts</w:t>
      </w:r>
    </w:p>
    <w:p>
      <w:pPr>
        <w:numPr>
          <w:ilvl w:val="0"/>
          <w:numId w:val="1001"/>
        </w:numPr>
      </w:pPr>
      <w:r>
        <w:t xml:space="preserve">A customer opens a checking account and a savings account at a bank. They will deposit a maximum of $600, some in the checking account and some in the savings account. (They might not deposit all of it and keep some of the money as cash.)</w:t>
      </w:r>
    </w:p>
    <w:p>
      <w:pPr>
        <w:numPr>
          <w:ilvl w:val="0"/>
          <w:numId w:val="1000"/>
        </w:numPr>
      </w:pPr>
      <w:r>
        <w:t xml:space="preserve">If the customer deposits $200 in their checking account, what can you say about the amount they deposit in their savings account?</w:t>
      </w:r>
    </w:p>
    <w:p>
      <w:pPr>
        <w:numPr>
          <w:ilvl w:val="0"/>
          <w:numId w:val="1001"/>
        </w:numPr>
      </w:pPr>
      <w:r>
        <w:t xml:space="preserve">The bank requires a minimum balance of $50 in the savings account. It does not matter how much money is kept in the checking account.</w:t>
      </w:r>
    </w:p>
    <w:p>
      <w:pPr>
        <w:numPr>
          <w:ilvl w:val="0"/>
          <w:numId w:val="1000"/>
        </w:numPr>
      </w:pPr>
      <w:r>
        <w:t xml:space="preserve">If the customer deposits no money in the checking account but is able to maintain both accounts without penalty, what can you say about the amount deposited in the savings account?</w:t>
      </w:r>
    </w:p>
    <w:p>
      <w:pPr>
        <w:pStyle w:val="FirstParagraph"/>
      </w:pPr>
      <w:r>
        <w:drawing>
          <wp:inline>
            <wp:extent cx="2580398" cy="2571267"/>
            <wp:effectExtent b="0" l="0" r="0" t="0"/>
            <wp:docPr descr="Blank coordinate plane with grid, origin O." title="" id="42" name="Picture"/>
            <a:graphic>
              <a:graphicData uri="http://schemas.openxmlformats.org/drawingml/2006/picture">
                <pic:pic>
                  <pic:nvPicPr>
                    <pic:cNvPr descr="/app/tmp/embedder-1670993432.995200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80398" cy="2571267"/>
            <wp:effectExtent b="0" l="0" r="0" t="0"/>
            <wp:docPr descr="Blank coordinate plane with grid, origin O." title="" id="45" name="Picture"/>
            <a:graphic>
              <a:graphicData uri="http://schemas.openxmlformats.org/drawingml/2006/picture">
                <pic:pic>
                  <pic:nvPicPr>
                    <pic:cNvPr descr="/app/tmp/embedder-1670993433.11109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Concert Tickets</w:t>
      </w:r>
    </w:p>
    <w:p>
      <w:pPr>
        <w:numPr>
          <w:ilvl w:val="0"/>
          <w:numId w:val="1002"/>
        </w:numPr>
      </w:pPr>
      <w:r>
        <w:t xml:space="preserve">Two kinds of tickets to an outdoor concert were sold: lawn tickets and seat tickets. Fewer than 400 tickets in total were sold.</w:t>
      </w:r>
    </w:p>
    <w:p>
      <w:pPr>
        <w:numPr>
          <w:ilvl w:val="0"/>
          <w:numId w:val="1000"/>
        </w:numPr>
      </w:pPr>
      <w:r>
        <w:t xml:space="preserve">If you know that exactly 100 lawn tickets were sold, what can you say about the number of seat tickets?</w:t>
      </w:r>
    </w:p>
    <w:p>
      <w:pPr>
        <w:numPr>
          <w:ilvl w:val="0"/>
          <w:numId w:val="1002"/>
        </w:numPr>
      </w:pPr>
      <w:r>
        <w:t xml:space="preserve">Lawn tickets cost</w:t>
      </w:r>
      <w:r>
        <w:t xml:space="preserve"> </w:t>
      </w:r>
      <w:r>
        <w:t xml:space="preserve">$</w:t>
      </w:r>
      <w:r>
        <w:t xml:space="preserve">30 each and seat tickets cost</w:t>
      </w:r>
      <w:r>
        <w:t xml:space="preserve"> </w:t>
      </w:r>
      <w:r>
        <w:t xml:space="preserve">$</w:t>
      </w:r>
      <w:r>
        <w:t xml:space="preserve">50 each. The organizers want to make at least $14,000 from ticket sales.</w:t>
      </w:r>
    </w:p>
    <w:p>
      <w:pPr>
        <w:numPr>
          <w:ilvl w:val="0"/>
          <w:numId w:val="1000"/>
        </w:numPr>
      </w:pPr>
      <w:r>
        <w:t xml:space="preserve">If you know that exactly 200 seat tickets were sold, what can you say about the number of lawn tickets?</w:t>
      </w:r>
    </w:p>
    <w:p>
      <w:pPr>
        <w:pStyle w:val="FirstParagraph"/>
      </w:pPr>
      <w:r>
        <w:drawing>
          <wp:inline>
            <wp:extent cx="2580398" cy="2571267"/>
            <wp:effectExtent b="0" l="0" r="0" t="0"/>
            <wp:docPr descr="Blank coordinate plane with grid, origin O." title="" id="48" name="Picture"/>
            <a:graphic>
              <a:graphicData uri="http://schemas.openxmlformats.org/drawingml/2006/picture">
                <pic:pic>
                  <pic:nvPicPr>
                    <pic:cNvPr descr="/app/tmp/embedder-1670993433.17175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80398" cy="2571267"/>
            <wp:effectExtent b="0" l="0" r="0" t="0"/>
            <wp:docPr descr="Blank coordinate plane with grid, origin O." title="" id="51" name="Picture"/>
            <a:graphic>
              <a:graphicData uri="http://schemas.openxmlformats.org/drawingml/2006/picture">
                <pic:pic>
                  <pic:nvPicPr>
                    <pic:cNvPr descr="/app/tmp/embedder-1670993433.234897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Advertising Packages</w:t>
      </w:r>
    </w:p>
    <w:p>
      <w:pPr>
        <w:numPr>
          <w:ilvl w:val="0"/>
          <w:numId w:val="1003"/>
        </w:numPr>
      </w:pPr>
      <w:r>
        <w:t xml:space="preserve">An advertising agency offers two packages for small businesses who need advertising services. A basic package includes only design services. A premium package includes design and promotion. The agency's goal is to sell at least 60 packages in total.</w:t>
      </w:r>
    </w:p>
    <w:p>
      <w:pPr>
        <w:numPr>
          <w:ilvl w:val="0"/>
          <w:numId w:val="1000"/>
        </w:numPr>
      </w:pPr>
      <w:r>
        <w:t xml:space="preserve">If the agency sells exactly 45 basic packages, what can you say about the number of premium packages it needs to sell to meet its goal?</w:t>
      </w:r>
    </w:p>
    <w:p>
      <w:pPr>
        <w:numPr>
          <w:ilvl w:val="0"/>
          <w:numId w:val="1003"/>
        </w:numPr>
      </w:pPr>
      <w:r>
        <w:t xml:space="preserve">The basic advertising package has a value of</w:t>
      </w:r>
      <w:r>
        <w:t xml:space="preserve"> </w:t>
      </w:r>
      <w:r>
        <w:t xml:space="preserve">$</w:t>
      </w:r>
      <w:r>
        <w:t xml:space="preserve">1,000 and the premium package has a value of</w:t>
      </w:r>
      <w:r>
        <w:t xml:space="preserve"> </w:t>
      </w:r>
      <w:r>
        <w:t xml:space="preserve">$</w:t>
      </w:r>
      <w:r>
        <w:t xml:space="preserve">2,500. The goal of the agency is to sell more than $60,000 worth of small-business advertising packages.</w:t>
      </w:r>
    </w:p>
    <w:p>
      <w:pPr>
        <w:numPr>
          <w:ilvl w:val="0"/>
          <w:numId w:val="1000"/>
        </w:numPr>
      </w:pPr>
      <w:r>
        <w:t xml:space="preserve">If you know that exactly 10 premium packages were sold, what can you say about the number of basic packages the agency needs to sell to meet its goal?</w:t>
      </w:r>
    </w:p>
    <w:p>
      <w:pPr>
        <w:pStyle w:val="FirstParagraph"/>
      </w:pPr>
      <w:r>
        <w:drawing>
          <wp:inline>
            <wp:extent cx="2580398" cy="2571267"/>
            <wp:effectExtent b="0" l="0" r="0" t="0"/>
            <wp:docPr descr="Blank coordinate plane with grid, origin O." title="" id="54" name="Picture"/>
            <a:graphic>
              <a:graphicData uri="http://schemas.openxmlformats.org/drawingml/2006/picture">
                <pic:pic>
                  <pic:nvPicPr>
                    <pic:cNvPr descr="/app/tmp/embedder-1670993433.297479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80398" cy="2571267"/>
            <wp:effectExtent b="0" l="0" r="0" t="0"/>
            <wp:docPr descr="Blank coordinate plane with grid, origin O." title="" id="57" name="Picture"/>
            <a:graphic>
              <a:graphicData uri="http://schemas.openxmlformats.org/drawingml/2006/picture">
                <pic:pic>
                  <pic:nvPicPr>
                    <pic:cNvPr descr="/app/tmp/embedder-1670993433.35932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59"/>
    <w:bookmarkEnd w:id="60"/>
    <w:bookmarkStart w:id="65" w:name="Xa40974539bd873f89ecb9360c69412314ad9b76"/>
    <w:p>
      <w:pPr>
        <w:pStyle w:val="Heading3"/>
      </w:pPr>
      <w:r>
        <w:t xml:space="preserve">3 Card Sort: Representations of Inequalities (Optional)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Take turns with your partner to match a group of 4 cards that contain: a situation, an inequality that represents it, a graph that represents the solution region, and a solution written as a coordinate pair.</w:t>
      </w:r>
    </w:p>
    <w:p>
      <w:pPr>
        <w:pStyle w:val="BodyText"/>
      </w:pPr>
      <w:r>
        <w:t xml:space="preserve">For each match that you find, explain to your partner how you know it’s a match.</w:t>
      </w:r>
    </w:p>
    <w:p>
      <w:pPr>
        <w:pStyle w:val="BodyTex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BodyText"/>
      </w:pPr>
      <w:r>
        <w:t xml:space="preserve">Record your matches.</w:t>
      </w:r>
    </w:p>
    <w:p>
      <w:pPr>
        <w:pStyle w:val="BodyText"/>
      </w:pPr>
      <w:r>
        <w:t xml:space="preserve">Group 1</w:t>
      </w:r>
    </w:p>
    <w:p>
      <w:pPr>
        <w:numPr>
          <w:ilvl w:val="0"/>
          <w:numId w:val="1004"/>
        </w:numPr>
        <w:pStyle w:val="Compact"/>
      </w:pPr>
      <w:r>
        <w:t xml:space="preserve">situation: perimeter of a rectangle</w:t>
      </w:r>
    </w:p>
    <w:p>
      <w:pPr>
        <w:numPr>
          <w:ilvl w:val="0"/>
          <w:numId w:val="1004"/>
        </w:numPr>
        <w:pStyle w:val="Compact"/>
      </w:pPr>
      <w:r>
        <w:t xml:space="preserve">inequality:</w:t>
      </w:r>
    </w:p>
    <w:p>
      <w:pPr>
        <w:numPr>
          <w:ilvl w:val="0"/>
          <w:numId w:val="1004"/>
        </w:numPr>
        <w:pStyle w:val="Compact"/>
      </w:pPr>
      <w:r>
        <w:t xml:space="preserve">a solution:</w:t>
      </w:r>
    </w:p>
    <w:p>
      <w:pPr>
        <w:numPr>
          <w:ilvl w:val="0"/>
          <w:numId w:val="1004"/>
        </w:numPr>
        <w:pStyle w:val="Compact"/>
      </w:pPr>
      <w:r>
        <w:t xml:space="preserve">sketch of graph:</w:t>
      </w:r>
    </w:p>
    <w:p>
      <w:pPr>
        <w:pStyle w:val="FirstParagraph"/>
      </w:pPr>
      <w:r>
        <w:t xml:space="preserve">Group 2</w:t>
      </w:r>
    </w:p>
    <w:p>
      <w:pPr>
        <w:numPr>
          <w:ilvl w:val="0"/>
          <w:numId w:val="1005"/>
        </w:numPr>
        <w:pStyle w:val="Compact"/>
      </w:pPr>
      <w:r>
        <w:t xml:space="preserve">situation: jar of coins</w:t>
      </w:r>
    </w:p>
    <w:p>
      <w:pPr>
        <w:numPr>
          <w:ilvl w:val="0"/>
          <w:numId w:val="1005"/>
        </w:numPr>
        <w:pStyle w:val="Compact"/>
      </w:pPr>
      <w:r>
        <w:t xml:space="preserve">inequality:</w:t>
      </w:r>
    </w:p>
    <w:p>
      <w:pPr>
        <w:numPr>
          <w:ilvl w:val="0"/>
          <w:numId w:val="1005"/>
        </w:numPr>
        <w:pStyle w:val="Compact"/>
      </w:pPr>
      <w:r>
        <w:t xml:space="preserve">a solution:</w:t>
      </w:r>
    </w:p>
    <w:p>
      <w:pPr>
        <w:numPr>
          <w:ilvl w:val="0"/>
          <w:numId w:val="1005"/>
        </w:numPr>
        <w:pStyle w:val="Compact"/>
      </w:pPr>
      <w:r>
        <w:t xml:space="preserve">sketch of graph:</w:t>
      </w:r>
    </w:p>
    <w:p>
      <w:pPr>
        <w:pStyle w:val="FirstParagraph"/>
      </w:pPr>
      <w:r>
        <w:t xml:space="preserve">Group 3</w:t>
      </w:r>
    </w:p>
    <w:p>
      <w:pPr>
        <w:numPr>
          <w:ilvl w:val="0"/>
          <w:numId w:val="1006"/>
        </w:numPr>
        <w:pStyle w:val="Compact"/>
      </w:pPr>
      <w:r>
        <w:t xml:space="preserve">situation: honey and jam</w:t>
      </w:r>
    </w:p>
    <w:p>
      <w:pPr>
        <w:numPr>
          <w:ilvl w:val="0"/>
          <w:numId w:val="1006"/>
        </w:numPr>
        <w:pStyle w:val="Compact"/>
      </w:pPr>
      <w:r>
        <w:t xml:space="preserve">inequality:</w:t>
      </w:r>
    </w:p>
    <w:p>
      <w:pPr>
        <w:numPr>
          <w:ilvl w:val="0"/>
          <w:numId w:val="1006"/>
        </w:numPr>
        <w:pStyle w:val="Compact"/>
      </w:pPr>
      <w:r>
        <w:t xml:space="preserve">a solution:</w:t>
      </w:r>
    </w:p>
    <w:p>
      <w:pPr>
        <w:numPr>
          <w:ilvl w:val="0"/>
          <w:numId w:val="1006"/>
        </w:numPr>
        <w:pStyle w:val="Compact"/>
      </w:pPr>
      <w:r>
        <w:t xml:space="preserve">sketch of graph:</w:t>
      </w:r>
    </w:p>
    <w:p>
      <w:pPr>
        <w:pStyle w:val="FirstParagraph"/>
      </w:pPr>
      <w:r>
        <w:t xml:space="preserve">Group 4</w:t>
      </w:r>
    </w:p>
    <w:p>
      <w:pPr>
        <w:numPr>
          <w:ilvl w:val="0"/>
          <w:numId w:val="1007"/>
        </w:numPr>
        <w:pStyle w:val="Compact"/>
      </w:pPr>
      <w:r>
        <w:t xml:space="preserve">situation: a school trip</w:t>
      </w:r>
    </w:p>
    <w:p>
      <w:pPr>
        <w:numPr>
          <w:ilvl w:val="0"/>
          <w:numId w:val="1007"/>
        </w:numPr>
        <w:pStyle w:val="Compact"/>
      </w:pPr>
      <w:r>
        <w:t xml:space="preserve">inequality:</w:t>
      </w:r>
    </w:p>
    <w:p>
      <w:pPr>
        <w:numPr>
          <w:ilvl w:val="0"/>
          <w:numId w:val="1007"/>
        </w:numPr>
        <w:pStyle w:val="Compact"/>
      </w:pPr>
      <w:r>
        <w:t xml:space="preserve">a solution:</w:t>
      </w:r>
    </w:p>
    <w:p>
      <w:pPr>
        <w:numPr>
          <w:ilvl w:val="0"/>
          <w:numId w:val="1007"/>
        </w:numPr>
        <w:pStyle w:val="Compact"/>
      </w:pPr>
      <w:r>
        <w:t xml:space="preserve">sketch of graph: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2022-12-14T04:50:34Z</dcterms:created>
  <dcterms:modified xsi:type="dcterms:W3CDTF">2022-12-14T04:50:34Z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n9aPtv7l7UPcxhQyPadeN4vxZG8TPTndJlOm2lwP6gi70srvkm0VHhkityxsw3Jfshkd6Qe3ZMaj2UOqKADpVQ==</vt:lpwstr>
  </property>
</Properties>
</file>