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6.jpg" ContentType="image/jpeg"/>
  <Override PartName="/word/media/rId29.jpg" ContentType="image/jpe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01fe68f9d526db8c145334f9fabc5bf873fc31"/>
    <w:p>
      <w:pPr>
        <w:pStyle w:val="Heading2"/>
      </w:pPr>
      <w:r>
        <w:t xml:space="preserve">Unit 6 Lesson 6: Estimate and Measure Weight</w:t>
      </w:r>
    </w:p>
    <w:bookmarkEnd w:id="20"/>
    <w:bookmarkStart w:id="25" w:name="X5ad7b28e9f628d2226e4278910e094003981bd4"/>
    <w:p>
      <w:pPr>
        <w:pStyle w:val="Heading3"/>
      </w:pPr>
      <w:r>
        <w:t xml:space="preserve">WU Notice and Wonder: Produce Stand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3958530"/>
            <wp:effectExtent b="0" l="0" r="0" t="0"/>
            <wp:docPr descr="A woman working at a fruit and vegetable stand." title="" id="22" name="Picture"/>
            <a:graphic>
              <a:graphicData uri="http://schemas.openxmlformats.org/drawingml/2006/picture">
                <pic:pic>
                  <pic:nvPicPr>
                    <pic:cNvPr descr="/app/tmp/embedder-1671020308.671376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85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3" w:name="estimate-weight"/>
    <w:p>
      <w:pPr>
        <w:pStyle w:val="Heading3"/>
      </w:pPr>
      <w:r>
        <w:t xml:space="preserve">1 Estimate Weight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This paper clip weighs</w:t>
      </w:r>
      <w:r>
        <w:t xml:space="preserve"> </w:t>
      </w:r>
      <w:r>
        <w:rPr>
          <w:iCs/>
          <w:i/>
        </w:rPr>
        <w:t xml:space="preserve">about</w:t>
      </w:r>
      <w:r>
        <w:t xml:space="preserve"> </w:t>
      </w:r>
      <w:r>
        <w:t xml:space="preserve">1 gram.</w:t>
      </w:r>
    </w:p>
    <w:p>
      <w:pPr>
        <w:pStyle w:val="BodyText"/>
      </w:pPr>
      <w:r>
        <w:drawing>
          <wp:inline>
            <wp:extent cx="4152900" cy="4914900"/>
            <wp:effectExtent b="0" l="0" r="0" t="0"/>
            <wp:docPr descr="Paper clip." title="" id="27" name="Picture"/>
            <a:graphic>
              <a:graphicData uri="http://schemas.openxmlformats.org/drawingml/2006/picture">
                <pic:pic>
                  <pic:nvPicPr>
                    <pic:cNvPr descr="/app/tmp/embedder-1671020308.6961298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4914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This basket of apples weighs</w:t>
      </w:r>
      <w:r>
        <w:t xml:space="preserve"> </w:t>
      </w:r>
      <w:r>
        <w:rPr>
          <w:iCs/>
          <w:i/>
        </w:rPr>
        <w:t xml:space="preserve">about</w:t>
      </w:r>
      <w:r>
        <w:t xml:space="preserve"> </w:t>
      </w:r>
      <w:r>
        <w:t xml:space="preserve">1 kilogram.</w:t>
      </w:r>
    </w:p>
    <w:p>
      <w:pPr>
        <w:pStyle w:val="BodyText"/>
      </w:pPr>
      <w:r>
        <w:drawing>
          <wp:inline>
            <wp:extent cx="5943600" cy="4406293"/>
            <wp:effectExtent b="0" l="0" r="0" t="0"/>
            <wp:docPr descr="Basket of apples." title="" id="30" name="Picture"/>
            <a:graphic>
              <a:graphicData uri="http://schemas.openxmlformats.org/drawingml/2006/picture">
                <pic:pic>
                  <pic:nvPicPr>
                    <pic:cNvPr descr="/app/tmp/embedder-1671020308.7140877.jpe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062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For each weight measurement, find an example of something you think has about the same weight.</w:t>
      </w:r>
    </w:p>
    <w:p>
      <w:pPr>
        <w:numPr>
          <w:ilvl w:val="1"/>
          <w:numId w:val="1002"/>
        </w:numPr>
        <w:pStyle w:val="Compact"/>
      </w:pPr>
      <w:r>
        <w:t xml:space="preserve">1 gram</w:t>
      </w:r>
    </w:p>
    <w:p>
      <w:pPr>
        <w:numPr>
          <w:ilvl w:val="1"/>
          <w:numId w:val="1002"/>
        </w:numPr>
        <w:pStyle w:val="Compact"/>
      </w:pPr>
      <w:r>
        <w:t xml:space="preserve">10 grams</w:t>
      </w:r>
    </w:p>
    <w:p>
      <w:pPr>
        <w:numPr>
          <w:ilvl w:val="1"/>
          <w:numId w:val="1002"/>
        </w:numPr>
        <w:pStyle w:val="Compact"/>
      </w:pPr>
      <w:r>
        <w:t xml:space="preserve">100 grams</w:t>
      </w:r>
    </w:p>
    <w:p>
      <w:pPr>
        <w:numPr>
          <w:ilvl w:val="1"/>
          <w:numId w:val="1002"/>
        </w:numPr>
        <w:pStyle w:val="Compact"/>
      </w:pPr>
      <w:r>
        <w:t xml:space="preserve">1 kilogram</w:t>
      </w:r>
    </w:p>
    <w:p>
      <w:pPr>
        <w:numPr>
          <w:ilvl w:val="1"/>
          <w:numId w:val="1002"/>
        </w:numPr>
        <w:pStyle w:val="Compact"/>
      </w:pPr>
      <w:r>
        <w:t xml:space="preserve">2 kilograms</w:t>
      </w:r>
    </w:p>
    <w:p>
      <w:pPr>
        <w:numPr>
          <w:ilvl w:val="0"/>
          <w:numId w:val="1001"/>
        </w:numPr>
        <w:pStyle w:val="Compact"/>
      </w:pPr>
      <w:r>
        <w:t xml:space="preserve">Find some objects in the room that belong in each column based on their weight.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less than 1 gram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between 1 gram</w:t>
            </w:r>
            <w:r>
              <w:br/>
            </w:r>
            <w:r>
              <w:t xml:space="preserve">and 100 grams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between 100 grams</w:t>
            </w:r>
            <w:r>
              <w:br/>
            </w:r>
            <w:r>
              <w:t xml:space="preserve">and 1 kilogram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more than 1 kilogram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32"/>
    <w:bookmarkEnd w:id="33"/>
    <w:bookmarkStart w:id="50" w:name="the-weight-of-pets"/>
    <w:p>
      <w:pPr>
        <w:pStyle w:val="Heading3"/>
      </w:pPr>
      <w:r>
        <w:t xml:space="preserve">2 The Weight of Pets</w:t>
      </w:r>
    </w:p>
    <w:bookmarkStart w:id="49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Match each pet to the amount that could be its weight. Explain your reasoning.</w:t>
      </w:r>
    </w:p>
    <w:p>
      <w:pPr>
        <w:pStyle w:val="BodyText"/>
      </w:pPr>
      <w:r>
        <w:t xml:space="preserve">pet</w:t>
      </w:r>
    </w:p>
    <w:p>
      <w:pPr>
        <w:numPr>
          <w:ilvl w:val="0"/>
          <w:numId w:val="1003"/>
        </w:numPr>
      </w:pPr>
      <w:r>
        <w:t xml:space="preserve">guinea pig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946921"/>
            <wp:effectExtent b="0" l="0" r="0" t="0"/>
            <wp:docPr descr="A guinea pig." title="" id="35" name="Picture"/>
            <a:graphic>
              <a:graphicData uri="http://schemas.openxmlformats.org/drawingml/2006/picture">
                <pic:pic>
                  <pic:nvPicPr>
                    <pic:cNvPr descr="/app/tmp/embedder-1671020308.738896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469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dog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946921"/>
            <wp:effectExtent b="0" l="0" r="0" t="0"/>
            <wp:docPr descr="A dog." title="" id="38" name="Picture"/>
            <a:graphic>
              <a:graphicData uri="http://schemas.openxmlformats.org/drawingml/2006/picture">
                <pic:pic>
                  <pic:nvPicPr>
                    <pic:cNvPr descr="/app/tmp/embedder-1671020308.779459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469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small fish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958530"/>
            <wp:effectExtent b="0" l="0" r="0" t="0"/>
            <wp:docPr descr="A pet fish." title="" id="41" name="Picture"/>
            <a:graphic>
              <a:graphicData uri="http://schemas.openxmlformats.org/drawingml/2006/picture">
                <pic:pic>
                  <pic:nvPicPr>
                    <pic:cNvPr descr="/app/tmp/embedder-1671020308.8025687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85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cat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958530"/>
            <wp:effectExtent b="0" l="0" r="0" t="0"/>
            <wp:docPr descr="A tabby cat." title="" id="44" name="Picture"/>
            <a:graphic>
              <a:graphicData uri="http://schemas.openxmlformats.org/drawingml/2006/picture">
                <pic:pic>
                  <pic:nvPicPr>
                    <pic:cNvPr descr="/app/tmp/embedder-1671020308.8283834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85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t xml:space="preserve">weight</w:t>
      </w:r>
    </w:p>
    <w:p>
      <w:pPr>
        <w:numPr>
          <w:ilvl w:val="0"/>
          <w:numId w:val="1004"/>
        </w:numPr>
      </w:pPr>
      <w:r>
        <w:t xml:space="preserve">20 kilograms</w:t>
      </w:r>
    </w:p>
    <w:p>
      <w:pPr>
        <w:numPr>
          <w:ilvl w:val="0"/>
          <w:numId w:val="1004"/>
        </w:numPr>
      </w:pPr>
      <w:r>
        <w:t xml:space="preserve">1 kilogram</w:t>
      </w:r>
    </w:p>
    <w:p>
      <w:pPr>
        <w:numPr>
          <w:ilvl w:val="0"/>
          <w:numId w:val="1004"/>
        </w:numPr>
      </w:pPr>
      <w:r>
        <w:t xml:space="preserve">3 kilograms</w:t>
      </w:r>
    </w:p>
    <w:p>
      <w:pPr>
        <w:numPr>
          <w:ilvl w:val="0"/>
          <w:numId w:val="1004"/>
        </w:numPr>
      </w:pPr>
      <w:r>
        <w:t xml:space="preserve">3 grams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6" Target="media/rId26.jpg" /><Relationship Type="http://schemas.openxmlformats.org/officeDocument/2006/relationships/image" Id="rId29" Target="media/rId29.jp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2022-12-14T12:18:29Z</dcterms:created>
  <dcterms:modified xsi:type="dcterms:W3CDTF">2022-12-14T12:18:29Z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N+CgfPv7EB69qk2HZIrByhxEU7TvVIvt/ZrqTg+l0N0T5OUll3PoQ3hO7pk17u2iJawqMvve1vZ4EA8+e6rTgA==</vt:lpwstr>
  </property>
</Properties>
</file>