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 </w:t>
      </w:r>
      <w:r>
        <w:t xml:space="preserve">Ramps in a parking garage need to be both steep and safe. The maximum safe incline for a ramp is 8.5 degrees. Is this ramp safe? If not, provide dimensions that would make the ramp safe.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217163"/>
            <wp:effectExtent b="0" l="0" r="0" t="0"/>
            <wp:docPr descr="Car driving down right triangle ramp. Legs of right triangle are 15 and 95." title="" id="22" name="Picture"/>
            <a:graphic>
              <a:graphicData uri="http://schemas.openxmlformats.org/drawingml/2006/picture">
                <pic:pic>
                  <pic:nvPicPr>
                    <pic:cNvPr descr="/app/tmp/embedder-1670997654.7803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71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rectangle.</w:t>
      </w:r>
      <w:r>
        <w:rPr>
          <w:iCs/>
          <w:i/>
        </w:rPr>
        <w:t xml:space="preserve"> </w:t>
      </w:r>
      <w:r>
        <w:t xml:space="preserve">Find the length of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and the measures of</w:t>
      </w:r>
      <w:r>
        <w:t xml:space="preserve"> </w:t>
      </w:r>
      <m:oMath>
        <m:r>
          <m:t>α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θ</m:t>
        </m:r>
      </m:oMath>
      <w:r>
        <w:t xml:space="preserve">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90600"/>
            <wp:effectExtent b="0" l="0" r="0" t="0"/>
            <wp:docPr descr="Rectangle A B C D with diagonal A C. AB is 3 units, B C is 12 units. Angle B A C is labeled alpha and A C B is labeled theta." title="" id="25" name="Picture"/>
            <a:graphic>
              <a:graphicData uri="http://schemas.openxmlformats.org/drawingml/2006/picture">
                <pic:pic>
                  <pic:nvPicPr>
                    <pic:cNvPr descr="/app/tmp/embedder-1670997654.82385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Find the missing measurements.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965960"/>
            <wp:effectExtent b="0" l="0" r="0" t="0"/>
            <wp:docPr descr="Right triangle abc. Side AB = 21 units, side CA= 35 units. Hypotenuse unknown " title="" id="28" name="Picture"/>
            <a:graphic>
              <a:graphicData uri="http://schemas.openxmlformats.org/drawingml/2006/picture">
                <pic:pic>
                  <pic:nvPicPr>
                    <pic:cNvPr descr="/app/tmp/embedder-1670997654.90484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true equations: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371600"/>
            <wp:effectExtent b="0" l="0" r="0" t="0"/>
            <wp:docPr descr="Right triangle A B C. A C is x units, B C is y units, A B is 15 units. Angle B A C is 27 degrees, angle A B C is 63 degrees, and angle A C B is 90 degrees." title="" id="31" name="Picture"/>
            <a:graphic>
              <a:graphicData uri="http://schemas.openxmlformats.org/drawingml/2006/picture">
                <pic:pic>
                  <pic:nvPicPr>
                    <pic:cNvPr descr="/app/tmp/embedder-1670997654.986156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27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15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63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y</m:t>
            </m:r>
          </m:num>
          <m:den>
            <m:r>
              <m:t>15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27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63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15</m:t>
            </m:r>
          </m:den>
        </m:f>
      </m:oMath>
    </w:p>
    <w:p>
      <w:pPr>
        <w:numPr>
          <w:ilvl w:val="1"/>
          <w:numId w:val="1002"/>
        </w:numPr>
      </w:pPr>
      <m:oMath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63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y</m:t>
            </m:r>
          </m:num>
          <m:den>
            <m:r>
              <m:t>x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What value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makes this equation true?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30</m:t>
            </m:r>
          </m:e>
        </m:d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</w:p>
    <w:p>
      <w:pPr>
        <w:numPr>
          <w:ilvl w:val="1"/>
          <w:numId w:val="1003"/>
        </w:numPr>
      </w:pPr>
      <w:r>
        <w:t xml:space="preserve">-30</w:t>
      </w:r>
    </w:p>
    <w:p>
      <w:pPr>
        <w:numPr>
          <w:ilvl w:val="1"/>
          <w:numId w:val="1003"/>
        </w:numPr>
      </w:pPr>
      <w:r>
        <w:t xml:space="preserve">30</w:t>
      </w:r>
    </w:p>
    <w:p>
      <w:pPr>
        <w:numPr>
          <w:ilvl w:val="1"/>
          <w:numId w:val="1003"/>
        </w:numPr>
      </w:pPr>
      <w:r>
        <w:t xml:space="preserve">60</w:t>
      </w:r>
    </w:p>
    <w:p>
      <w:pPr>
        <w:numPr>
          <w:ilvl w:val="1"/>
          <w:numId w:val="1003"/>
        </w:numPr>
      </w:pPr>
      <w:r>
        <w:t xml:space="preserve">180</w:t>
      </w:r>
    </w:p>
    <w:p>
      <w:pPr>
        <w:numPr>
          <w:ilvl w:val="0"/>
          <w:numId w:val="1000"/>
        </w:numPr>
      </w:pPr>
      <w:r>
        <w:t xml:space="preserve">(From Unit 4, Lesson 8.)</w:t>
      </w:r>
    </w:p>
    <w:p>
      <w:pPr>
        <w:numPr>
          <w:ilvl w:val="0"/>
          <w:numId w:val="1001"/>
        </w:numPr>
      </w:pPr>
      <w:r>
        <w:t xml:space="preserve">A rope with a length of 3.5 meters is tied from a stake in the ground to the top of a tent. It forms a 17 degree angle with the ground. How tall is the tent?</w:t>
      </w:r>
    </w:p>
    <w:p>
      <w:pPr>
        <w:numPr>
          <w:ilvl w:val="1"/>
          <w:numId w:val="1004"/>
        </w:numPr>
      </w:pPr>
      <m:oMath>
        <m:r>
          <m:t>3.5</m:t>
        </m:r>
        <m:r>
          <m:rPr>
            <m:sty m:val="p"/>
          </m:rPr>
          <m:t>tan</m:t>
        </m:r>
        <m:d>
          <m:dPr>
            <m:begChr m:val="("/>
            <m:endChr m:val=")"/>
            <m:sepChr m:val=""/>
            <m:grow/>
          </m:dPr>
          <m:e>
            <m:r>
              <m:t>17</m:t>
            </m:r>
          </m:e>
        </m:d>
      </m:oMath>
    </w:p>
    <w:p>
      <w:pPr>
        <w:numPr>
          <w:ilvl w:val="1"/>
          <w:numId w:val="1004"/>
        </w:numPr>
      </w:pPr>
      <m:oMath>
        <m:r>
          <m:t>3.5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17</m:t>
            </m:r>
          </m:e>
        </m:d>
      </m:oMath>
    </w:p>
    <w:p>
      <w:pPr>
        <w:numPr>
          <w:ilvl w:val="1"/>
          <w:numId w:val="1004"/>
        </w:numPr>
      </w:pPr>
      <m:oMath>
        <m:r>
          <m:t>3.5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17</m:t>
            </m:r>
          </m:e>
        </m:d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17</m:t>
                </m:r>
              </m:e>
            </m:d>
          </m:num>
          <m:den>
            <m:r>
              <m:t>3.5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7.)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What is the value of</w:t>
      </w:r>
      <w:r>
        <w:t xml:space="preserve"> </w:t>
      </w:r>
      <m:oMath>
        <m:r>
          <m:t>x</m:t>
        </m:r>
      </m:oMath>
      <w:r>
        <w:t xml:space="preserve">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645920"/>
            <wp:effectExtent b="0" l="0" r="0" t="0"/>
            <wp:docPr descr="Triangle D E F. Angle D is 40 degrees. Angle E is 50 degrees. Side D E is x. Side F D is 3." title="" id="34" name="Picture"/>
            <a:graphic>
              <a:graphicData uri="http://schemas.openxmlformats.org/drawingml/2006/picture">
                <pic:pic>
                  <pic:nvPicPr>
                    <pic:cNvPr descr="/app/tmp/embedder-1670997655.091037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Find the missing side in each triangle using any method. Check your answers using a different method.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600200"/>
            <wp:effectExtent b="0" l="0" r="0" t="0"/>
            <wp:docPr descr="2 right triangles. On left, base = 3 units, height = x, hypotenuse = 5 units. On right, base = 9 units, height = 12 units, hypotenuse = y." title="" id="37" name="Picture"/>
            <a:graphic>
              <a:graphicData uri="http://schemas.openxmlformats.org/drawingml/2006/picture">
                <pic:pic>
                  <pic:nvPicPr>
                    <pic:cNvPr descr="/app/tmp/embedder-1670997655.163518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The triangles are congruent. Write a sequence of rigid motions that takes triangle</w:t>
      </w:r>
      <w:r>
        <w:t xml:space="preserve"> </w:t>
      </w:r>
      <m:oMath>
        <m:r>
          <m:t>X</m:t>
        </m:r>
        <m:r>
          <m:t>Y</m:t>
        </m:r>
        <m:r>
          <m:t>Z</m:t>
        </m:r>
      </m:oMath>
      <w:r>
        <w:t xml:space="preserve"> </w:t>
      </w:r>
      <w:r>
        <w:t xml:space="preserve">onto triangle</w:t>
      </w:r>
      <w:r>
        <w:t xml:space="preserve"> </w:t>
      </w:r>
      <m:oMath>
        <m:r>
          <m:t>B</m:t>
        </m:r>
        <m:r>
          <m:t>C</m:t>
        </m:r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Triangle ABC and ZXY." title="" id="40" name="Picture"/>
            <a:graphic>
              <a:graphicData uri="http://schemas.openxmlformats.org/drawingml/2006/picture">
                <pic:pic>
                  <pic:nvPicPr>
                    <pic:cNvPr descr="/app/tmp/embedder-1670997655.232679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2022-12-14T06:00:56Z</dcterms:created>
  <dcterms:modified xsi:type="dcterms:W3CDTF">2022-12-14T06:00:56Z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Ke5lfPzoaIbX3q1E81nMIF9u9IFZ7sqhshMSmhsMSBwN6iAlkGCQ2xI6DlqiPeBIZoaNB01kl7o3mffqbwNLQQ==</vt:lpwstr>
  </property>
</Properties>
</file>