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8-rising-and-falling"/>
    <w:p>
      <w:pPr>
        <w:pStyle w:val="Heading2"/>
      </w:pPr>
      <w:r>
        <w:t xml:space="preserve">Unit 6 Lesson 8: Rising and Falling</w:t>
      </w:r>
    </w:p>
    <w:bookmarkEnd w:id="20"/>
    <w:bookmarkStart w:id="25" w:name="X5650ded99f99da881b14b427c607f08ec6e7837"/>
    <w:p>
      <w:pPr>
        <w:pStyle w:val="Heading3"/>
      </w:pPr>
      <w:r>
        <w:t xml:space="preserve">1 Notice and Wonder: A Bouncing Curve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704729" cy="2467089"/>
            <wp:effectExtent b="0" l="0" r="0" t="0"/>
            <wp:docPr descr="Coordinate plane, time, minutes, 0 to 5 by 1, distance from state line, miles, 0 to 2. Function from origin, has 3 maximums near 2, minimum near 0, curve is smooth at maximum, pointed at minimums." title="" id="22" name="Picture"/>
            <a:graphic>
              <a:graphicData uri="http://schemas.openxmlformats.org/drawingml/2006/picture">
                <pic:pic>
                  <pic:nvPicPr>
                    <pic:cNvPr descr="/app/tmp/embedder-1671002469.90782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29" cy="2467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what-is-happening"/>
    <w:p>
      <w:pPr>
        <w:pStyle w:val="Heading3"/>
      </w:pPr>
      <w:r>
        <w:t xml:space="preserve">2 What is Happening?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relationships that produce graphs that have a repetitive nature. For each situation, describe the dependent and independent variable. How does the dependent variable change? What might cause this change?</w:t>
      </w:r>
    </w:p>
    <w:p>
      <w:pPr>
        <w:numPr>
          <w:ilvl w:val="0"/>
          <w:numId w:val="1001"/>
        </w:numPr>
      </w:pPr>
      <w:r>
        <w:t xml:space="preserve">This is the graph of the distance of a race car from the starting line as it goes around a track.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4729" cy="2467089"/>
            <wp:effectExtent b="0" l="0" r="0" t="0"/>
            <wp:docPr descr="Coordinate plane, time, minutes, 0 to 5 by 1, distance from state line, miles, 0 to 2. Function from origin, has 3 maximums near 2, minimum near 0, curve is smooth at maximum, pointed at minimums." title="" id="27" name="Picture"/>
            <a:graphic>
              <a:graphicData uri="http://schemas.openxmlformats.org/drawingml/2006/picture">
                <pic:pic>
                  <pic:nvPicPr>
                    <pic:cNvPr descr="/app/tmp/embedder-1671002469.998462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729" cy="24670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is the graph of the temperature in a city in Australia over 21 days.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154555"/>
            <wp:effectExtent b="0" l="0" r="0" t="0"/>
            <wp:docPr descr="A 20 day graph of air temperatures in Melbourne in late January and early February 2009. " title="" id="30" name="Picture"/>
            <a:graphic>
              <a:graphicData uri="http://schemas.openxmlformats.org/drawingml/2006/picture">
                <pic:pic>
                  <pic:nvPicPr>
                    <pic:cNvPr descr="/app/tmp/embedder-1671002470.100780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54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is the graph of two populations over time.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67787"/>
            <wp:effectExtent b="0" l="0" r="0" t="0"/>
            <wp:docPr descr="A graph of hare and lynx numbers" title="" id="33" name="Picture"/>
            <a:graphic>
              <a:graphicData uri="http://schemas.openxmlformats.org/drawingml/2006/picture">
                <pic:pic>
                  <pic:nvPicPr>
                    <pic:cNvPr descr="/app/tmp/embedder-1671002470.120211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77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bookmarkStart w:id="41" w:name="card-sort-graphs-of-functions"/>
    <w:p>
      <w:pPr>
        <w:pStyle w:val="Heading3"/>
      </w:pPr>
      <w:r>
        <w:t xml:space="preserve">3 Card Sort: Graphs of Functions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graphs.</w:t>
      </w:r>
    </w:p>
    <w:p>
      <w:pPr>
        <w:numPr>
          <w:ilvl w:val="0"/>
          <w:numId w:val="1002"/>
        </w:numPr>
        <w:pStyle w:val="Compact"/>
      </w:pPr>
      <w:r>
        <w:t xml:space="preserve">Sort the cards into categories of your choosing. Be prepared to describe your categories.</w:t>
      </w:r>
      <w:r>
        <w:br/>
      </w:r>
      <w:r>
        <w:br/>
      </w:r>
      <w:r>
        <w:t xml:space="preserve">Pause for a whole-class discussion.</w:t>
      </w:r>
    </w:p>
    <w:p>
      <w:pPr>
        <w:numPr>
          <w:ilvl w:val="0"/>
          <w:numId w:val="1002"/>
        </w:numPr>
        <w:pStyle w:val="Compact"/>
      </w:pPr>
      <w:r>
        <w:t xml:space="preserve">Sort the cards into new categories in a different way. Be prepared to describe your new categories.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2022-12-14T07:21:10Z</dcterms:created>
  <dcterms:modified xsi:type="dcterms:W3CDTF">2022-12-14T07:21:10Z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ksPLGyB5MLn/TVxCEu05VGB8toZl7aErXZ4Wt/B19QG2x45CTPHI5Dqp/1xDiRU8WZTPAHFn/DDYFPPHhHr2XA==</vt:lpwstr>
  </property>
</Properties>
</file>