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estimation-exploration"/>
    <w:p>
      <w:pPr>
        <w:pStyle w:val="Heading1"/>
      </w:pPr>
      <w:r>
        <w:t xml:space="preserve">Lesson 14: Estimation Exploration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3.MD.B.4</w:t>
            </w:r>
          </w:p>
        </w:tc>
      </w:tr>
      <w:tr>
        <w:tc>
          <w:tcPr/>
          <w:p>
            <w:pPr>
              <w:pStyle w:val="Compact"/>
              <w:jc w:val="left"/>
            </w:pPr>
            <w:r>
              <w:t xml:space="preserve">Addressing</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measuring objects to the nearest half and fourth of an inch to create an Estimation Exploration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an Estimation Exploration activity.</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measurement of fractional lengths to create an Estimation Exploration activity.</w:t>
      </w:r>
    </w:p>
    <w:p>
      <w:pPr>
        <w:pStyle w:val="BodyText"/>
      </w:pPr>
      <w:r>
        <w:t xml:space="preserve">This lesson provides an opportunity to observe the ways in which students think about fractional measurements. After the warm-up, students create their own Estimation Exploration activity and then facilitate it with other students in the class. Students can find images to use for their Estimation Exploration from books or other provided sources, or use actual objects from around the classroom.</w:t>
      </w:r>
    </w:p>
    <w:p>
      <w:pPr>
        <w:pStyle w:val="BodyText"/>
      </w:pPr>
      <w:r>
        <w:t xml:space="preserve">If students need additional support with the concepts in this lesson, refer back to Unit 6, Section A in the curriculum materials.</w:t>
      </w:r>
      <w:r>
        <w:rPr>
          <w:bCs/>
          <w:b/>
        </w:rP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Markers: Activity 2</w:t>
      </w:r>
    </w:p>
    <w:p>
      <w:pPr>
        <w:numPr>
          <w:ilvl w:val="0"/>
          <w:numId w:val="1005"/>
        </w:numPr>
        <w:pStyle w:val="Compact"/>
      </w:pPr>
      <w:r>
        <w:t xml:space="preserve">Picture books: Activity 1</w:t>
      </w:r>
    </w:p>
    <w:p>
      <w:pPr>
        <w:numPr>
          <w:ilvl w:val="0"/>
          <w:numId w:val="1005"/>
        </w:numPr>
        <w:pStyle w:val="Compact"/>
      </w:pPr>
      <w:r>
        <w:t xml:space="preserve">Rulers: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Estimation Exploration 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3.MD.B.4</w:t>
            </w:r>
          </w:p>
        </w:tc>
      </w:tr>
    </w:tbl>
    <w:bookmarkEnd w:id="44"/>
    <w:bookmarkStart w:id="45" w:name="student-facing-task-statement"/>
    <w:p>
      <w:pPr>
        <w:pStyle w:val="Heading3"/>
      </w:pPr>
      <w:r>
        <w:t xml:space="preserve">Student-facing Task Statement</w:t>
      </w:r>
    </w:p>
    <w:p>
      <w:pPr>
        <w:pStyle w:val="FirstParagraph"/>
      </w:pPr>
      <w:r>
        <w:t xml:space="preserve">Describe a time when you were able to explain your ideas to other people in your class.</w:t>
      </w:r>
    </w:p>
    <w:bookmarkEnd w:id="45"/>
    <w:bookmarkStart w:id="46" w:name="student-responses"/>
    <w:p>
      <w:pPr>
        <w:pStyle w:val="Heading3"/>
      </w:pPr>
      <w:r>
        <w:t xml:space="preserve">Student Responses</w:t>
      </w:r>
    </w:p>
    <w:p>
      <w:pPr>
        <w:pStyle w:val="FirstParagraph"/>
      </w:pPr>
      <w:r>
        <w:t xml:space="preserve">Sample response: I explained how I thought about the estimation exploration we wrote to my group so that we could think about how other students might respond.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2022-12-14T12:22:12Z</dcterms:created>
  <dcterms:modified xsi:type="dcterms:W3CDTF">2022-12-14T12:22:12Z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2UiOteB08z05kBXHsloMVaLauEaygxLbQeJs+mi5lJ/9TMvsjPwLYPx0ttnjPiA9mzLBwKYJT8DEaImKHLaXwg==</vt:lpwstr>
  </property>
</Properties>
</file>