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Pr>
      <w:r>
        <w:t xml:space="preserve">The second H-shaped polygon is a scaled copy of the first.</w:t>
      </w:r>
    </w:p>
    <w:p>
      <w:pPr>
        <w:numPr>
          <w:ilvl w:val="0"/>
          <w:numId w:val="1000"/>
        </w:numPr>
        <w:pStyle w:val="Compact"/>
      </w:pPr>
      <w:r>
        <w:drawing>
          <wp:inline>
            <wp:extent cx="5943600" cy="2834503"/>
            <wp:effectExtent b="0" l="0" r="0" t="0"/>
            <wp:docPr descr="The height of the original H is 5 units. The width is 10. The center bar is 4 across. The height of the copy is about 1.25 units. The width is about 2.5. The center bar is 1 across." title="" id="22" name="Picture"/>
            <a:graphic>
              <a:graphicData uri="http://schemas.openxmlformats.org/drawingml/2006/picture">
                <pic:pic>
                  <pic:nvPicPr>
                    <pic:cNvPr descr="/app/tmp/embedder-1671073265.7247853.png" id="23" name="Picture"/>
                    <pic:cNvPicPr>
                      <a:picLocks noChangeArrowheads="1" noChangeAspect="1"/>
                    </pic:cNvPicPr>
                  </pic:nvPicPr>
                  <pic:blipFill>
                    <a:blip r:embed="rId21"/>
                    <a:stretch>
                      <a:fillRect/>
                    </a:stretch>
                  </pic:blipFill>
                  <pic:spPr bwMode="auto">
                    <a:xfrm>
                      <a:off x="0" y="0"/>
                      <a:ext cx="5943600" cy="2834503"/>
                    </a:xfrm>
                    <a:prstGeom prst="rect">
                      <a:avLst/>
                    </a:prstGeom>
                    <a:noFill/>
                    <a:ln w="9525">
                      <a:noFill/>
                      <a:headEnd/>
                      <a:tailEnd/>
                    </a:ln>
                  </pic:spPr>
                </pic:pic>
              </a:graphicData>
            </a:graphic>
          </wp:inline>
        </w:drawing>
      </w:r>
    </w:p>
    <w:p>
      <w:pPr>
        <w:numPr>
          <w:ilvl w:val="1"/>
          <w:numId w:val="1002"/>
        </w:numPr>
      </w:pPr>
      <w:r>
        <w:t xml:space="preserve">Show one pair of corresponding points and two pairs of corresponding sides in the original polygon and its copy. Consider using colored pencils to highlight corresponding parts or labeling some of the vertices.</w:t>
      </w:r>
    </w:p>
    <w:p>
      <w:pPr>
        <w:numPr>
          <w:ilvl w:val="1"/>
          <w:numId w:val="1002"/>
        </w:numPr>
      </w:pPr>
      <w:r>
        <w:t xml:space="preserve">What scale factor takes the original polygon to its smaller copy? Explain or show your reasoning.</w:t>
      </w:r>
    </w:p>
    <w:p>
      <w:pPr>
        <w:numPr>
          <w:ilvl w:val="0"/>
          <w:numId w:val="1001"/>
        </w:numPr>
      </w:pPr>
      <w:r>
        <w:t xml:space="preserve">Figure B is a scaled copy of Figure A. Select</w:t>
      </w:r>
      <w:r>
        <w:t xml:space="preserve"> </w:t>
      </w:r>
      <w:r>
        <w:rPr>
          <w:bCs/>
          <w:b/>
        </w:rPr>
        <w:t xml:space="preserve">all</w:t>
      </w:r>
      <w:r>
        <w:t xml:space="preserve"> </w:t>
      </w:r>
      <w:r>
        <w:t xml:space="preserve">of the statements that must be true:</w:t>
      </w:r>
    </w:p>
    <w:p>
      <w:pPr>
        <w:numPr>
          <w:ilvl w:val="1"/>
          <w:numId w:val="1003"/>
        </w:numPr>
      </w:pPr>
      <w:r>
        <w:t xml:space="preserve">Figure B is larger than Figure A.</w:t>
      </w:r>
    </w:p>
    <w:p>
      <w:pPr>
        <w:numPr>
          <w:ilvl w:val="1"/>
          <w:numId w:val="1003"/>
        </w:numPr>
      </w:pPr>
      <w:r>
        <w:t xml:space="preserve">Figure B has the same number of edges as Figure A.</w:t>
      </w:r>
    </w:p>
    <w:p>
      <w:pPr>
        <w:numPr>
          <w:ilvl w:val="1"/>
          <w:numId w:val="1003"/>
        </w:numPr>
      </w:pPr>
      <w:r>
        <w:t xml:space="preserve">Figure B has the same perimeter as Figure A.</w:t>
      </w:r>
    </w:p>
    <w:p>
      <w:pPr>
        <w:numPr>
          <w:ilvl w:val="1"/>
          <w:numId w:val="1003"/>
        </w:numPr>
      </w:pPr>
      <w:r>
        <w:t xml:space="preserve">Figure B has the same number of angles as Figure A.</w:t>
      </w:r>
    </w:p>
    <w:p>
      <w:pPr>
        <w:numPr>
          <w:ilvl w:val="1"/>
          <w:numId w:val="1003"/>
        </w:numPr>
      </w:pPr>
      <w:r>
        <w:t xml:space="preserve">Figure B has angles with the same measures as Figure A.</w:t>
      </w:r>
    </w:p>
    <w:p>
      <w:pPr>
        <w:numPr>
          <w:ilvl w:val="0"/>
          <w:numId w:val="1001"/>
        </w:numPr>
      </w:pPr>
      <w:r>
        <w:t xml:space="preserve">Quadrilateral A has side lengths 6, 9, 9, and 12. Quadrilateral B is a scaled copy of Quadrilateral A, with its shortest side of length 2. What is the perimeter of Quadrilateral B?</w:t>
      </w:r>
    </w:p>
    <w:p>
      <w:pPr>
        <w:numPr>
          <w:ilvl w:val="0"/>
          <w:numId w:val="1001"/>
        </w:numPr>
      </w:pPr>
      <w:r>
        <w:t xml:space="preserve">Here are 3 polygons.</w:t>
      </w:r>
    </w:p>
    <w:p>
      <w:pPr>
        <w:numPr>
          <w:ilvl w:val="0"/>
          <w:numId w:val="1000"/>
        </w:numPr>
        <w:pStyle w:val="Compact"/>
      </w:pPr>
      <w:r>
        <w:drawing>
          <wp:inline>
            <wp:extent cx="3654541" cy="1354779"/>
            <wp:effectExtent b="0" l="0" r="0" t="0"/>
            <wp:docPr descr="Three polygons labeled A, B, and C." title="" id="25" name="Picture"/>
            <a:graphic>
              <a:graphicData uri="http://schemas.openxmlformats.org/drawingml/2006/picture">
                <pic:pic>
                  <pic:nvPicPr>
                    <pic:cNvPr descr="/app/tmp/embedder-1671073265.768098.png" id="26" name="Picture"/>
                    <pic:cNvPicPr>
                      <a:picLocks noChangeArrowheads="1" noChangeAspect="1"/>
                    </pic:cNvPicPr>
                  </pic:nvPicPr>
                  <pic:blipFill>
                    <a:blip r:embed="rId24"/>
                    <a:stretch>
                      <a:fillRect/>
                    </a:stretch>
                  </pic:blipFill>
                  <pic:spPr bwMode="auto">
                    <a:xfrm>
                      <a:off x="0" y="0"/>
                      <a:ext cx="3654541" cy="1354779"/>
                    </a:xfrm>
                    <a:prstGeom prst="rect">
                      <a:avLst/>
                    </a:prstGeom>
                    <a:noFill/>
                    <a:ln w="9525">
                      <a:noFill/>
                      <a:headEnd/>
                      <a:tailEnd/>
                    </a:ln>
                  </pic:spPr>
                </pic:pic>
              </a:graphicData>
            </a:graphic>
          </wp:inline>
        </w:drawing>
      </w:r>
    </w:p>
    <w:p>
      <w:pPr>
        <w:numPr>
          <w:ilvl w:val="0"/>
          <w:numId w:val="1000"/>
        </w:numPr>
      </w:pPr>
      <w:r>
        <w:t xml:space="preserve">Draw a scaled copy of Polygon A using a scale factor of 2.</w:t>
      </w:r>
    </w:p>
    <w:p>
      <w:pPr>
        <w:numPr>
          <w:ilvl w:val="0"/>
          <w:numId w:val="1000"/>
        </w:numPr>
      </w:pPr>
      <w:r>
        <w:t xml:space="preserve">Draw a scaled copy of Polygon B using a scale factor of</w:t>
      </w:r>
      <w:r>
        <w:t xml:space="preserve"> </w:t>
      </w:r>
      <m:oMath>
        <m:f>
          <m:fPr>
            <m:type m:val="bar"/>
          </m:fPr>
          <m:num>
            <m:r>
              <m:t>1</m:t>
            </m:r>
          </m:num>
          <m:den>
            <m:r>
              <m:t>2</m:t>
            </m:r>
          </m:den>
        </m:f>
      </m:oMath>
      <w:r>
        <w:t xml:space="preserve">.</w:t>
      </w:r>
    </w:p>
    <w:p>
      <w:pPr>
        <w:numPr>
          <w:ilvl w:val="0"/>
          <w:numId w:val="1000"/>
        </w:numPr>
      </w:pPr>
      <w:r>
        <w:t xml:space="preserve">Draw a scaled copy of Polygon C using a scale factor of</w:t>
      </w:r>
      <w:r>
        <w:t xml:space="preserve"> </w:t>
      </w:r>
      <m:oMath>
        <m:f>
          <m:fPr>
            <m:type m:val="bar"/>
          </m:fPr>
          <m:num>
            <m:r>
              <m:t>3</m:t>
            </m:r>
          </m:num>
          <m:den>
            <m:r>
              <m:t>2</m:t>
            </m:r>
          </m:den>
        </m:f>
      </m:oMath>
      <w:r>
        <w:t xml:space="preserve">.</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2022-12-15T03:01:06Z</dcterms:created>
  <dcterms:modified xsi:type="dcterms:W3CDTF">2022-12-15T03:01:06Z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WcqNUJNi+feC/qLYcStBGKtzPADpABs+H5VcVYwArLu6hHcX/0F2I4ptCFWgLcDdl0N0rLSZY+kKiZqyG236Ew==</vt:lpwstr>
  </property>
</Properties>
</file>