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4-el-número-cambia"/>
    <w:p>
      <w:pPr>
        <w:pStyle w:val="Heading2"/>
      </w:pPr>
      <w:r>
        <w:t xml:space="preserve">Unit 6 Lesson 4: ¿El número cambia?</w:t>
      </w:r>
    </w:p>
    <w:bookmarkEnd w:id="20"/>
    <w:bookmarkStart w:id="25" w:name="Xeeac8c427144f42d7b1ebfb6e0ff4b725242fc7"/>
    <w:p>
      <w:pPr>
        <w:pStyle w:val="Heading3"/>
      </w:pPr>
      <w:r>
        <w:t xml:space="preserve">WU Observa y pregúntate: Muchos puntos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4803027"/>
            <wp:effectExtent b="0" l="0" r="0" t="0"/>
            <wp:docPr descr="5 dot images." title="" id="22" name="Picture"/>
            <a:graphic>
              <a:graphicData uri="http://schemas.openxmlformats.org/drawingml/2006/picture">
                <pic:pic>
                  <pic:nvPicPr>
                    <pic:cNvPr descr="/app/tmp/embedder-1671057854.71918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ontemos-colecciones"/>
    <w:p>
      <w:pPr>
        <w:pStyle w:val="Heading3"/>
      </w:pPr>
      <w:r>
        <w:t xml:space="preserve">1 Contemos colecciones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32" w:name="contemos-reorganicemos-volvamos-a-contar"/>
    <w:p>
      <w:pPr>
        <w:pStyle w:val="Heading3"/>
      </w:pPr>
      <w:r>
        <w:t xml:space="preserve">2 Contemos, reorganicemos, volvamos a contar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4803027"/>
            <wp:effectExtent b="0" l="0" r="0" t="0"/>
            <wp:docPr descr="5 dot images." title="" id="29" name="Picture"/>
            <a:graphic>
              <a:graphicData uri="http://schemas.openxmlformats.org/drawingml/2006/picture">
                <pic:pic>
                  <pic:nvPicPr>
                    <pic:cNvPr descr="/app/tmp/embedder-1671057854.888073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52" w:name="X4dcd1cb7395a181464d3090804f8948d5c71725"/>
    <w:p>
      <w:pPr>
        <w:pStyle w:val="Heading3"/>
      </w:pPr>
      <w:r>
        <w:t xml:space="preserve">3 Conozcamos “Construcción de torres: Cuenta y construye para obtener 20”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34" name="Picture"/>
            <a:graphic>
              <a:graphicData uri="http://schemas.openxmlformats.org/drawingml/2006/picture">
                <pic:pic>
                  <pic:nvPicPr>
                    <pic:cNvPr descr="/app/tmp/embedder-1671057855.055690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7" name="Picture"/>
            <a:graphic>
              <a:graphicData uri="http://schemas.openxmlformats.org/drawingml/2006/picture">
                <pic:pic>
                  <pic:nvPicPr>
                    <pic:cNvPr descr="/app/tmp/embedder-1671057855.149485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0" name="Picture"/>
            <a:graphic>
              <a:graphicData uri="http://schemas.openxmlformats.org/drawingml/2006/picture">
                <pic:pic>
                  <pic:nvPicPr>
                    <pic:cNvPr descr="/app/tmp/embedder-1671057855.170129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2926080"/>
            <wp:effectExtent b="0" l="0" r="0" t="0"/>
            <wp:docPr descr="Center activity. Subtraction Towers." title="" id="43" name="Picture"/>
            <a:graphic>
              <a:graphicData uri="http://schemas.openxmlformats.org/drawingml/2006/picture">
                <pic:pic>
                  <pic:nvPicPr>
                    <pic:cNvPr descr="/app/tmp/embedder-1671057855.20455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46" name="Picture"/>
            <a:graphic>
              <a:graphicData uri="http://schemas.openxmlformats.org/drawingml/2006/picture">
                <pic:pic>
                  <pic:nvPicPr>
                    <pic:cNvPr descr="/app/tmp/embedder-1671057855.335567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2022-12-14T22:44:15Z</dcterms:created>
  <dcterms:modified xsi:type="dcterms:W3CDTF">2022-12-14T22:44:15Z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n1wU7cqmDGuitKXzr03brrPpjSCE9uKTtEkwgs2opeC7WFG0pi70NmdQBu3+KffGigH0ppB8v4gxw9XyuaemvQ==</vt:lpwstr>
  </property>
</Properties>
</file>