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sumemos-tres-números"/>
    <w:p>
      <w:pPr>
        <w:pStyle w:val="Heading2"/>
      </w:pPr>
      <w:r>
        <w:t xml:space="preserve">Lección 16: Sumemos tres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3 números.</w:t>
      </w:r>
    </w:p>
    <w:bookmarkStart w:id="21" w:name="X101047dc809eee18cd78ba2f44c63b5f6912805"/>
    <w:p>
      <w:pPr>
        <w:pStyle w:val="Heading3"/>
      </w:pPr>
      <w:r>
        <w:t xml:space="preserve">Calentamiento: Conversación numérica: Expresiones relacionadas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2" w:name="unamos-expresiones-del-mismo-valor"/>
    <w:p>
      <w:pPr>
        <w:pStyle w:val="Heading3"/>
      </w:pPr>
      <w:r>
        <w:t xml:space="preserve">16.1: Unamos expresiones del mismo valor</w:t>
      </w:r>
    </w:p>
    <w:p>
      <w:pPr>
        <w:pStyle w:val="FirstParagraph"/>
      </w:pPr>
      <w:r>
        <w:t xml:space="preserve">Une con una línea las expresiones que tengan el mismo valor.</w:t>
      </w:r>
    </w:p>
    <w:p>
      <w:pPr>
        <w:pStyle w:val="BodyText"/>
      </w:pPr>
      <w:r>
        <w:t xml:space="preserve">expresiones que tienen 3 números</w:t>
      </w:r>
    </w:p>
    <w:p>
      <w:pPr>
        <w:pStyle w:val="BodyText"/>
      </w:pPr>
      <w:r>
        <w:t xml:space="preserve">​​​​​​expresiones de tipo ​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w:r>
        <w:t xml:space="preserve"> </w:t>
      </w:r>
      <m:oMath>
        <m:r>
          <m:t>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m:oMath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Si te queda tiempo: escribe otra expresión que tenga 3 números. 2 de los números deben formar 10.</w:t>
      </w:r>
    </w:p>
    <w:p>
      <w:pPr>
        <w:pStyle w:val="BodyText"/>
      </w:pPr>
      <w:r>
        <w:t xml:space="preserve">Pídele a tu pareja que piense en la expresión de tipo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que le corresponde.</w:t>
      </w:r>
    </w:p>
    <w:bookmarkEnd w:id="22"/>
    <w:bookmarkStart w:id="38" w:name="la-ecuación-es-verdadera"/>
    <w:p>
      <w:pPr>
        <w:pStyle w:val="Heading3"/>
      </w:pPr>
      <w:r>
        <w:t xml:space="preserve">16.2: ¿La ecuación es verdadera?</w:t>
      </w:r>
    </w:p>
    <w:p>
      <w:pPr>
        <w:pStyle w:val="FirstParagraph"/>
      </w:pPr>
      <w:r>
        <w:t xml:space="preserve">En cada caso, decide si la ecuación es verdadera o falsa.</w:t>
      </w:r>
      <w:r>
        <w:br/>
      </w:r>
      <w:r>
        <w:t xml:space="preserve">Prepárate para explicar cómo pensaste de una forma que los demás entiendan.</w:t>
      </w:r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24" name="Picture"/>
            <a:graphic>
              <a:graphicData uri="http://schemas.openxmlformats.org/drawingml/2006/picture">
                <pic:pic>
                  <pic:nvPicPr>
                    <pic:cNvPr descr="/app/tmp/embedder-1671058720.680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27" name="Picture"/>
            <a:graphic>
              <a:graphicData uri="http://schemas.openxmlformats.org/drawingml/2006/picture">
                <pic:pic>
                  <pic:nvPicPr>
                    <pic:cNvPr descr="/app/tmp/embedder-1671058720.7315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0" name="Picture"/>
            <a:graphic>
              <a:graphicData uri="http://schemas.openxmlformats.org/drawingml/2006/picture">
                <pic:pic>
                  <pic:nvPicPr>
                    <pic:cNvPr descr="/app/tmp/embedder-1671058720.79953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3" name="Picture"/>
            <a:graphic>
              <a:graphicData uri="http://schemas.openxmlformats.org/drawingml/2006/picture">
                <pic:pic>
                  <pic:nvPicPr>
                    <pic:cNvPr descr="/app/tmp/embedder-1671058720.84134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0786" cy="971550"/>
            <wp:effectExtent b="0" l="0" r="0" t="0"/>
            <wp:docPr descr="Thumbs up, true. Or. Thumbs down, false." title="" id="36" name="Picture"/>
            <a:graphic>
              <a:graphicData uri="http://schemas.openxmlformats.org/drawingml/2006/picture">
                <pic:pic>
                  <pic:nvPicPr>
                    <pic:cNvPr descr="/app/tmp/embedder-1671058720.88713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86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</w:t>
      </w:r>
    </w:p>
    <w:p>
      <w:pPr>
        <w:numPr>
          <w:ilvl w:val="0"/>
          <w:numId w:val="1005"/>
        </w:numPr>
        <w:pStyle w:val="Compact"/>
      </w:pPr>
      <w:r>
        <w:t xml:space="preserve">Convierte las ecuaciones falsas en ecuaciones verdaderas.</w:t>
      </w:r>
    </w:p>
    <w:p>
      <w:pPr>
        <w:numPr>
          <w:ilvl w:val="0"/>
          <w:numId w:val="1005"/>
        </w:numPr>
        <w:pStyle w:val="Compact"/>
      </w:pPr>
      <w:r>
        <w:t xml:space="preserve">Escribe 1 ecuación que sea verdadera y 1 que sea falsa.</w:t>
      </w:r>
      <w:r>
        <w:br/>
      </w:r>
      <w:r>
        <w:t xml:space="preserve">Intercámbialas con tu compañero.</w:t>
      </w:r>
    </w:p>
    <w:bookmarkEnd w:id="38"/>
    <w:bookmarkStart w:id="42" w:name="escribe-expresiones"/>
    <w:p>
      <w:pPr>
        <w:pStyle w:val="Heading3"/>
      </w:pPr>
      <w:r>
        <w:t xml:space="preserve">16.3: Escribe expresiones</w:t>
      </w:r>
    </w:p>
    <w:p>
      <w:pPr>
        <w:pStyle w:val="FirstParagraph"/>
      </w:pPr>
      <w:r>
        <w:t xml:space="preserve">Para cada expresión, escribe una expresión de tipo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 que tenga el mismo valor.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6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6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t xml:space="preserve">Si te queda tiempo, escribe todas las expresiones que puedas que tengan 3 números y que sean iguales a 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2022-12-14T22:58:41Z</dcterms:created>
  <dcterms:modified xsi:type="dcterms:W3CDTF">2022-12-14T22:58:41Z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NuN8OeDK2UdZUb25FAOPutCGblsgpOSrCk3oef2RuU0S5zlgjEIhGpy1HqdFZ6PS6W4X3TQuubCPxw0JiZ66EA==</vt:lpwstr>
  </property>
</Properties>
</file>