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f190998caad26aabb490102d05744da0943116"/>
    <w:p>
      <w:pPr>
        <w:pStyle w:val="Heading2"/>
      </w:pPr>
      <w:r>
        <w:t xml:space="preserve">Lección 4: Rompecabezas de fichas geométricas y ecuaciones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ecuaciones para mostrar cuántas hay de cada figura.</w:t>
      </w:r>
    </w:p>
    <w:bookmarkStart w:id="21" w:name="X173a28b2552bbc4a98832e66a3e6081f63bcb3b"/>
    <w:p>
      <w:pPr>
        <w:pStyle w:val="Heading3"/>
      </w:pPr>
      <w:r>
        <w:t xml:space="preserve">Calentamiento: Cuál es diferente: Ecuaciones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w:r>
        <w:t xml:space="preserve">B</w:t>
      </w:r>
    </w:p>
    <w:p>
      <w:pPr>
        <w:pStyle w:val="BodyText"/>
      </w:pPr>
      <m:oMath>
        <m:r>
          <m:t>6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C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w:r>
        <w:t xml:space="preserve">D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6</m:t>
        </m:r>
      </m:oMath>
    </w:p>
    <w:bookmarkEnd w:id="21"/>
    <w:bookmarkStart w:id="37" w:name="Xce46f84be332714893ba213fc4d5a79970af589"/>
    <w:p>
      <w:pPr>
        <w:pStyle w:val="Heading3"/>
      </w:pPr>
      <w:r>
        <w:t xml:space="preserve">4.1: Asociemos ecuaciones con rompecabezas de fichas geométricas</w:t>
      </w:r>
    </w:p>
    <w:p>
      <w:pPr>
        <w:pStyle w:val="FirstParagraph"/>
      </w:pPr>
      <w:r>
        <w:drawing>
          <wp:inline>
            <wp:extent cx="1920239" cy="1828800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57919.511485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7919.577969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7919.67517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8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w:r>
        <w:t xml:space="preserve">​</w:t>
      </w:r>
      <m:oMath>
        <m:r>
          <m:t>9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w:r>
        <w:drawing>
          <wp:inline>
            <wp:extent cx="1920239" cy="22860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57919.78554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37744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7919.877210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38" w:name="X785fed110f4e206807723c9b1a6b8a743eeb502"/>
    <w:p>
      <w:pPr>
        <w:pStyle w:val="Heading3"/>
      </w:pPr>
      <w:r>
        <w:t xml:space="preserve">4.2: Armemos figuras para representar ecuaciones</w:t>
      </w:r>
    </w:p>
    <w:p>
      <w:pPr>
        <w:pStyle w:val="FirstParagraph"/>
      </w:pPr>
      <m:oMath>
        <m:r>
          <m:t>4</m:t>
        </m:r>
        <m:r>
          <m:rPr>
            <m:sty m:val="p"/>
          </m:rPr>
          <m:t>=</m:t>
        </m:r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+</m:t>
        </m:r>
        <m:r>
          <m:t>0</m:t>
        </m:r>
        <m:r>
          <m:rPr>
            <m:sty m:val="p"/>
          </m:rPr>
          <m:t>=</m:t>
        </m:r>
        <m:r>
          <m:t>10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9</m:t>
        </m:r>
      </m:oMath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5</m:t>
        </m:r>
      </m:oMath>
    </w:p>
    <w:bookmarkEnd w:id="38"/>
    <w:bookmarkStart w:id="54" w:name="centros-momento-de-escoger"/>
    <w:p>
      <w:pPr>
        <w:pStyle w:val="Heading3"/>
      </w:pPr>
      <w:r>
        <w:t xml:space="preserve">4.3: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7919.971632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7920.057343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46" name="Picture"/>
            <a:graphic>
              <a:graphicData uri="http://schemas.openxmlformats.org/drawingml/2006/picture">
                <pic:pic>
                  <pic:nvPicPr>
                    <pic:cNvPr descr="/app/tmp/embedder-1671057920.104709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9" name="Picture"/>
            <a:graphic>
              <a:graphicData uri="http://schemas.openxmlformats.org/drawingml/2006/picture">
                <pic:pic>
                  <pic:nvPicPr>
                    <pic:cNvPr descr="/app/tmp/embedder-1671057920.157253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2022-12-14T22:45:20Z</dcterms:created>
  <dcterms:modified xsi:type="dcterms:W3CDTF">2022-12-14T22:45:20Z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Ti0AmCQfz98KqlARwyQAis0w8Xs7+xch3NuI5/Lw6tVqKUXBSJc3gs9O8w+SQCzi9NiI/S9xSjpZUW2Xhv/piA==</vt:lpwstr>
  </property>
</Properties>
</file>