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Plot these points on a number line.</w:t>
      </w:r>
    </w:p>
    <w:p>
      <w:pPr>
        <w:numPr>
          <w:ilvl w:val="1"/>
          <w:numId w:val="1002"/>
        </w:numPr>
        <w:pStyle w:val="Compact"/>
      </w:pPr>
      <w:r>
        <w:t xml:space="preserve">-1.5</w:t>
      </w:r>
    </w:p>
    <w:p>
      <w:pPr>
        <w:numPr>
          <w:ilvl w:val="1"/>
          <w:numId w:val="1002"/>
        </w:numPr>
        <w:pStyle w:val="Compact"/>
      </w:pPr>
      <w:r>
        <w:t xml:space="preserve">the opposite of -2</w:t>
      </w:r>
    </w:p>
    <w:p>
      <w:pPr>
        <w:numPr>
          <w:ilvl w:val="1"/>
          <w:numId w:val="1003"/>
        </w:numPr>
        <w:pStyle w:val="Compact"/>
      </w:pPr>
      <w:r>
        <w:t xml:space="preserve">the opposite of 0.5</w:t>
      </w:r>
    </w:p>
    <w:p>
      <w:pPr>
        <w:numPr>
          <w:ilvl w:val="1"/>
          <w:numId w:val="1003"/>
        </w:numPr>
        <w:pStyle w:val="Compact"/>
      </w:pPr>
      <w:r>
        <w:t xml:space="preserve">-2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Decide whether each inequality statement is true or false. Explain your reasoning.</w:t>
      </w:r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12.5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Here is a true statement:</w:t>
      </w:r>
      <w:r>
        <w:t xml:space="preserve"> </w:t>
      </w: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8.4</m:t>
        </m:r>
      </m:oMath>
      <w:r>
        <w:t xml:space="preserve">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 of the statements that are equivalent to </w:t>
      </w: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8.4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-8.7 is further to the right on the number line than -8.4.</w:t>
      </w:r>
    </w:p>
    <w:p>
      <w:pPr>
        <w:numPr>
          <w:ilvl w:val="1"/>
          <w:numId w:val="1005"/>
        </w:numPr>
      </w:pPr>
      <w:r>
        <w:t xml:space="preserve">-8.7 is further to the left on the number line than -8.4.</w:t>
      </w:r>
    </w:p>
    <w:p>
      <w:pPr>
        <w:numPr>
          <w:ilvl w:val="1"/>
          <w:numId w:val="1005"/>
        </w:numPr>
      </w:pPr>
      <w:r>
        <w:t xml:space="preserve">-8.7 is less than -8.4.</w:t>
      </w:r>
    </w:p>
    <w:p>
      <w:pPr>
        <w:numPr>
          <w:ilvl w:val="1"/>
          <w:numId w:val="1005"/>
        </w:numPr>
      </w:pPr>
      <w:r>
        <w:t xml:space="preserve">-8.7 is greater than -8.4.</w:t>
      </w:r>
    </w:p>
    <w:p>
      <w:pPr>
        <w:numPr>
          <w:ilvl w:val="1"/>
          <w:numId w:val="1005"/>
        </w:numPr>
      </w:pPr>
      <w:r>
        <w:t xml:space="preserve">-8.4 is less than -8.7.</w:t>
      </w:r>
    </w:p>
    <w:p>
      <w:pPr>
        <w:numPr>
          <w:ilvl w:val="1"/>
          <w:numId w:val="1005"/>
        </w:numPr>
      </w:pPr>
      <w:r>
        <w:t xml:space="preserve">-8.4 is greater than -8.7.</w:t>
      </w:r>
    </w:p>
    <w:p>
      <w:pPr>
        <w:numPr>
          <w:ilvl w:val="0"/>
          <w:numId w:val="1001"/>
        </w:numPr>
      </w:pPr>
      <w:r>
        <w:t xml:space="preserve">Plot each of the following numbers on the number line. Label each point with its numeric value. 0.4, -1.5,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55432" cy="269121"/>
            <wp:effectExtent b="0" l="0" r="0" t="0"/>
            <wp:docPr descr="A number line with 5 evenly spaced tick marks, labeled negative 2 through 2." title="" id="22" name="Picture"/>
            <a:graphic>
              <a:graphicData uri="http://schemas.openxmlformats.org/drawingml/2006/picture">
                <pic:pic>
                  <pic:nvPicPr>
                    <pic:cNvPr descr="/app/tmp/embedder-1671076352.090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1"/>
        </w:numPr>
      </w:pPr>
      <w:r>
        <w:t xml:space="preserve">Each lap around the track is 400 meters.</w:t>
      </w:r>
    </w:p>
    <w:p>
      <w:pPr>
        <w:numPr>
          <w:ilvl w:val="1"/>
          <w:numId w:val="1006"/>
        </w:numPr>
      </w:pPr>
      <w:r>
        <w:t xml:space="preserve">How many meters does someone run if they run:</w:t>
      </w:r>
    </w:p>
    <w:p>
      <w:pPr>
        <w:numPr>
          <w:ilvl w:val="1"/>
          <w:numId w:val="1000"/>
        </w:numPr>
      </w:pPr>
      <w:r>
        <w:t xml:space="preserve">2 laps?</w:t>
      </w:r>
    </w:p>
    <w:p>
      <w:pPr>
        <w:numPr>
          <w:ilvl w:val="1"/>
          <w:numId w:val="1000"/>
        </w:numPr>
      </w:pPr>
      <w:r>
        <w:t xml:space="preserve">5 laps?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laps?</w:t>
      </w:r>
    </w:p>
    <w:p>
      <w:pPr>
        <w:numPr>
          <w:ilvl w:val="1"/>
          <w:numId w:val="1006"/>
        </w:numPr>
        <w:pStyle w:val="Compact"/>
      </w:pPr>
      <w:r>
        <w:t xml:space="preserve">If Noah ran 14 laps, how many meters did he run?</w:t>
      </w:r>
    </w:p>
    <w:p>
      <w:pPr>
        <w:numPr>
          <w:ilvl w:val="1"/>
          <w:numId w:val="1006"/>
        </w:numPr>
        <w:pStyle w:val="Compact"/>
      </w:pPr>
      <w:r>
        <w:t xml:space="preserve">If Noah ran 7,600 meters, how many laps did he run?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Write the solution to each equation as a fraction and as a decimal.</w:t>
      </w:r>
    </w:p>
    <w:p>
      <w:pPr>
        <w:numPr>
          <w:ilvl w:val="1"/>
          <w:numId w:val="1007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7"/>
        </w:numPr>
      </w:pPr>
      <m:oMath>
        <m:r>
          <m:t>5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7"/>
        </w:numPr>
      </w:pPr>
      <m:oMath>
        <m:r>
          <m:t>0.3</m:t>
        </m:r>
        <m:r>
          <m:t>z</m:t>
        </m:r>
        <m:r>
          <m:rPr>
            <m:sty m:val="p"/>
          </m:rPr>
          <m:t>=</m:t>
        </m:r>
        <m:r>
          <m:t>0.009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2022-12-15T03:52:32Z</dcterms:created>
  <dcterms:modified xsi:type="dcterms:W3CDTF">2022-12-15T03:52:32Z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fkClQ/mjmfhEOdApwvAxNl14YriNTbKB1HhkgpE0xrOdDl8ElYAWLEyqeqQT9rDzYUgqFNDUylbBZKJlBlmQGw==</vt:lpwstr>
  </property>
</Properties>
</file>