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2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5.png" ContentType="image/png"/>
  <Override PartName="/word/media/rId38.png" ContentType="image/png"/>
  <Override PartName="/word/media/rId44.png" ContentType="image/png"/>
  <Override PartName="/word/media/rId4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6-lesson-4-figuras-sólidas"/>
    <w:p>
      <w:pPr>
        <w:pStyle w:val="Heading2"/>
      </w:pPr>
      <w:r>
        <w:t xml:space="preserve">Unit 6 Lesson 4: Figuras sólidas</w:t>
      </w:r>
    </w:p>
    <w:bookmarkEnd w:id="20"/>
    <w:bookmarkStart w:id="34" w:name="X775ed0f7992132b792da64281080ada6f91b855"/>
    <w:p>
      <w:pPr>
        <w:pStyle w:val="Heading3"/>
      </w:pPr>
      <w:r>
        <w:t xml:space="preserve">WU Observa y pregúntate: ¿Qué figura es esa?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t xml:space="preserve">A</w:t>
      </w:r>
      <w:r>
        <w:drawing>
          <wp:inline>
            <wp:extent cx="1485900" cy="1005845"/>
            <wp:effectExtent b="0" l="0" r="0" t="0"/>
            <wp:docPr descr="Square." title="" id="22" name="Picture"/>
            <a:graphic>
              <a:graphicData uri="http://schemas.openxmlformats.org/drawingml/2006/picture">
                <pic:pic>
                  <pic:nvPicPr>
                    <pic:cNvPr descr="/app/tmp/embedder-1671061771.05758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2997030" cy="3575028"/>
            <wp:effectExtent b="0" l="0" r="0" t="0"/>
            <wp:docPr descr="Rubik's cube." title="" id="25" name="Picture"/>
            <a:graphic>
              <a:graphicData uri="http://schemas.openxmlformats.org/drawingml/2006/picture">
                <pic:pic>
                  <pic:nvPicPr>
                    <pic:cNvPr descr="/app/tmp/embedder-1671061771.1455166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030" cy="357502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485900" cy="1920239"/>
            <wp:effectExtent b="0" l="0" r="0" t="0"/>
            <wp:docPr descr="Shape composed of 6 squares." title="" id="28" name="Picture"/>
            <a:graphic>
              <a:graphicData uri="http://schemas.openxmlformats.org/drawingml/2006/picture">
                <pic:pic>
                  <pic:nvPicPr>
                    <pic:cNvPr descr="/app/tmp/embedder-1671061771.1925964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485900" cy="1280172"/>
            <wp:effectExtent b="0" l="0" r="0" t="0"/>
            <wp:docPr descr="Cube." title="" id="31" name="Picture"/>
            <a:graphic>
              <a:graphicData uri="http://schemas.openxmlformats.org/drawingml/2006/picture">
                <pic:pic>
                  <pic:nvPicPr>
                    <pic:cNvPr descr="/app/tmp/embedder-1671061771.2481284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801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43" w:name="cuál-es-la-figura-perdida"/>
    <w:p>
      <w:pPr>
        <w:pStyle w:val="Heading3"/>
      </w:pPr>
      <w:r>
        <w:t xml:space="preserve">1 ¿Cuál es la figura perdida?</w:t>
      </w:r>
    </w:p>
    <w:bookmarkStart w:id="41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2639221" cy="2880818"/>
            <wp:effectExtent b="0" l="0" r="0" t="0"/>
            <wp:docPr descr="Student poster." title="" id="36" name="Picture"/>
            <a:graphic>
              <a:graphicData uri="http://schemas.openxmlformats.org/drawingml/2006/picture">
                <pic:pic>
                  <pic:nvPicPr>
                    <pic:cNvPr descr="/app/tmp/embedder-1671061771.3121767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221" cy="288081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3657600" cy="3724880"/>
            <wp:effectExtent b="0" l="0" r="0" t="0"/>
            <wp:docPr descr="Student poster. Shapes." title="" id="39" name="Picture"/>
            <a:graphic>
              <a:graphicData uri="http://schemas.openxmlformats.org/drawingml/2006/picture">
                <pic:pic>
                  <pic:nvPicPr>
                    <pic:cNvPr descr="/app/tmp/embedder-1671061771.3585541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37248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1"/>
    <w:bookmarkStart w:id="42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Hagan un póster que describa su figura sólida. Usen palabras, números y dibujos para ayudarle a los otros grupos a nombrar su figura.</w:t>
      </w:r>
    </w:p>
    <w:bookmarkEnd w:id="42"/>
    <w:bookmarkEnd w:id="43"/>
    <w:bookmarkStart w:id="56" w:name="Xb1bb18ef26b27aae6f7c679410b9cdc5911e3d8"/>
    <w:p>
      <w:pPr>
        <w:pStyle w:val="Heading3"/>
      </w:pPr>
      <w:r>
        <w:t xml:space="preserve">2 Clasifiquemos y construyamos figuras sólidas</w:t>
      </w:r>
    </w:p>
    <w:bookmarkStart w:id="47" w:name="images-for-launch-1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2971800" cy="1727149"/>
            <wp:effectExtent b="0" l="0" r="0" t="0"/>
            <wp:docPr descr="Shape made from 4 triangles. " title="" id="45" name="Picture"/>
            <a:graphic>
              <a:graphicData uri="http://schemas.openxmlformats.org/drawingml/2006/picture">
                <pic:pic>
                  <pic:nvPicPr>
                    <pic:cNvPr descr="/app/tmp/embedder-1671061771.4090667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7271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7"/>
    <w:bookmarkStart w:id="48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t xml:space="preserve">Clasifica en grupos tus tarjetas de diseño de figuras. Prepárate para describir cómo clasificaste las figuras.</w:t>
      </w:r>
    </w:p>
    <w:p>
      <w:pPr>
        <w:numPr>
          <w:ilvl w:val="0"/>
          <w:numId w:val="1001"/>
        </w:numPr>
        <w:pStyle w:val="Compact"/>
      </w:pPr>
      <w:r>
        <w:t xml:space="preserve">Empareja una de tus tarjetas con una figura sólida. Explica la correspondencia.</w:t>
      </w:r>
    </w:p>
    <w:p>
      <w:pPr>
        <w:numPr>
          <w:ilvl w:val="0"/>
          <w:numId w:val="1001"/>
        </w:numPr>
        <w:pStyle w:val="Compact"/>
      </w:pPr>
      <w:r>
        <w:t xml:space="preserve">¿Cuáles diseños de figuras se podrían doblar para hacer cubos? Explica.</w:t>
      </w:r>
    </w:p>
    <w:p>
      <w:pPr>
        <w:numPr>
          <w:ilvl w:val="0"/>
          <w:numId w:val="1001"/>
        </w:numPr>
        <w:pStyle w:val="Compact"/>
      </w:pPr>
      <w:r>
        <w:t xml:space="preserve">Tu profesor te dará 2 diseños de</w:t>
      </w:r>
      <w:r>
        <w:rPr>
          <w:bCs/>
          <w:b/>
        </w:rPr>
        <w:t xml:space="preserve"> </w:t>
      </w:r>
      <w:r>
        <w:t xml:space="preserve">figuras. Dobla los diseños de figuras para hacer cubos. Compara tu cubo con el de tu compañero.</w:t>
      </w:r>
    </w:p>
    <w:bookmarkEnd w:id="48"/>
    <w:bookmarkStart w:id="55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2971800" cy="1463040"/>
            <wp:effectExtent b="0" l="0" r="0" t="0"/>
            <wp:docPr descr="Shape composed of 4 small squares and 2 large squares." title="" id="50" name="Picture"/>
            <a:graphic>
              <a:graphicData uri="http://schemas.openxmlformats.org/drawingml/2006/picture">
                <pic:pic>
                  <pic:nvPicPr>
                    <pic:cNvPr descr="/app/tmp/embedder-1671061771.4990036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5"/>
    <w:bookmarkEnd w:id="5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2" Target="media/rId52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4" Target="media/rId44.png" /><Relationship Type="http://schemas.openxmlformats.org/officeDocument/2006/relationships/image" Id="rId49" Target="media/rId4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2022-12-14T23:49:32Z</dcterms:created>
  <dcterms:modified xsi:type="dcterms:W3CDTF">2022-12-14T23:49:32Z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8SVgvWU1Wl1IgMxNOVZmOGFzNSJ/MhwRk60J+mqRjHjVISXkCb2iAI1kb1NoMkpQWJtMpGu4QQoWJ+yKHp6PJQ==</vt:lpwstr>
  </property>
</Properties>
</file>