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Lin says, “I took the number 8, and then multiplied it by the square of 3.”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equal Lin’s answer.</w:t>
      </w:r>
    </w:p>
    <w:p>
      <w:pPr>
        <w:numPr>
          <w:ilvl w:val="1"/>
          <w:numId w:val="1002"/>
        </w:numPr>
      </w:pPr>
      <m:oMath>
        <m:r>
          <m:t>8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8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r>
          <m:t>8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8</m:t>
        </m:r>
      </m:oMath>
    </w:p>
    <w:p>
      <w:pPr>
        <w:numPr>
          <w:ilvl w:val="1"/>
          <w:numId w:val="1002"/>
        </w:numPr>
      </w:pPr>
      <m:oMath>
        <m:sSup>
          <m:e>
            <m:r>
              <m:t>24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w:r>
        <w:t xml:space="preserve">72</w:t>
      </w:r>
    </w:p>
    <w:p>
      <w:pPr>
        <w:numPr>
          <w:ilvl w:val="0"/>
          <w:numId w:val="1001"/>
        </w:numPr>
      </w:pPr>
      <w:r>
        <w:t xml:space="preserve">Evaluate each expression.</w:t>
      </w:r>
    </w:p>
    <w:p>
      <w:pPr>
        <w:numPr>
          <w:ilvl w:val="1"/>
          <w:numId w:val="1003"/>
        </w:numPr>
      </w:pPr>
      <m:oMath>
        <m:r>
          <m:t>7</m:t>
        </m:r>
        <m:r>
          <m:rPr>
            <m:sty m:val="p"/>
          </m:rPr>
          <m:t>+</m:t>
        </m:r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m:oMath>
        <m:r>
          <m:t>9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3"/>
        </w:numPr>
      </w:pPr>
      <m:oMath>
        <m:r>
          <m:t>20</m:t>
        </m:r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5</m:t>
            </m:r>
          </m:sup>
        </m:sSup>
      </m:oMath>
    </w:p>
    <w:p>
      <w:pPr>
        <w:numPr>
          <w:ilvl w:val="0"/>
          <w:numId w:val="1001"/>
        </w:numPr>
      </w:pPr>
      <w:r>
        <w:t xml:space="preserve">Andre says, “I multiplied 4 by 5, then cubed the result.”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equal Andre’s answer.</w:t>
      </w:r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4</m:t>
        </m:r>
      </m:oMath>
    </w:p>
    <w:p>
      <w:pPr>
        <w:numPr>
          <w:ilvl w:val="1"/>
          <w:numId w:val="1004"/>
        </w:numPr>
      </w:pPr>
      <m:oMath>
        <m:sSup>
          <m:e>
            <m:r>
              <m:t>20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</w:pPr>
      <w:r>
        <w:t xml:space="preserve">500</w:t>
      </w:r>
    </w:p>
    <w:p>
      <w:pPr>
        <w:numPr>
          <w:ilvl w:val="1"/>
          <w:numId w:val="1004"/>
        </w:numPr>
      </w:pPr>
      <w:r>
        <w:t xml:space="preserve">8,000</w:t>
      </w:r>
    </w:p>
    <w:p>
      <w:pPr>
        <w:numPr>
          <w:ilvl w:val="0"/>
          <w:numId w:val="1001"/>
        </w:numPr>
      </w:pPr>
      <w:r>
        <w:t xml:space="preserve">Han has 10 cubes, each 5 inches on a side.</w:t>
      </w:r>
    </w:p>
    <w:p>
      <w:pPr>
        <w:numPr>
          <w:ilvl w:val="1"/>
          <w:numId w:val="1005"/>
        </w:numPr>
        <w:pStyle w:val="Compact"/>
      </w:pPr>
      <w:r>
        <w:t xml:space="preserve">Find the total volume of Han’s cubes. Express your answer as an expression using an exponent.</w:t>
      </w:r>
    </w:p>
    <w:p>
      <w:pPr>
        <w:numPr>
          <w:ilvl w:val="1"/>
          <w:numId w:val="1005"/>
        </w:numPr>
        <w:pStyle w:val="Compact"/>
      </w:pPr>
      <w:r>
        <w:t xml:space="preserve">Find the total surface area of Han’s cubes. Express your answer as an expression using an exponent.</w:t>
      </w:r>
    </w:p>
    <w:p>
      <w:pPr>
        <w:numPr>
          <w:ilvl w:val="0"/>
          <w:numId w:val="1001"/>
        </w:numPr>
      </w:pPr>
      <w:r>
        <w:t xml:space="preserve">Priya says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Do you agree with Priya? Explain or show your reasoning.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Answer each question. Show your reasoning.</w:t>
      </w:r>
    </w:p>
    <w:p>
      <w:pPr>
        <w:numPr>
          <w:ilvl w:val="1"/>
          <w:numId w:val="1006"/>
        </w:numPr>
        <w:pStyle w:val="Compact"/>
      </w:pPr>
      <w:r>
        <w:t xml:space="preserve">125%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30. What is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35%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14. What is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Which expressions are solutions to the equation</w:t>
      </w:r>
      <w:r>
        <w:t xml:space="preserve"> </w:t>
      </w:r>
      <m:oMath>
        <m:r>
          <m:t>2.4</m:t>
        </m:r>
        <m:r>
          <m:t>y</m:t>
        </m:r>
        <m:r>
          <m:rPr>
            <m:sty m:val="p"/>
          </m:rPr>
          <m:t>=</m:t>
        </m:r>
        <m:r>
          <m:t>13.75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7"/>
        </w:numPr>
      </w:pPr>
      <m:oMath>
        <m:r>
          <m:t>13.75</m:t>
        </m:r>
        <m:r>
          <m:rPr>
            <m:sty m:val="p"/>
          </m:rPr>
          <m:t>−</m:t>
        </m:r>
        <m:r>
          <m:t>1.4</m:t>
        </m:r>
      </m:oMath>
    </w:p>
    <w:p>
      <w:pPr>
        <w:numPr>
          <w:ilvl w:val="1"/>
          <w:numId w:val="1007"/>
        </w:numPr>
      </w:pPr>
      <m:oMath>
        <m:r>
          <m:t>13.75</m:t>
        </m:r>
        <m:r>
          <m:rPr>
            <m:sty m:val="p"/>
          </m:rPr>
          <m:t>⋅</m:t>
        </m:r>
        <m:r>
          <m:t>2.4</m:t>
        </m:r>
      </m:oMath>
    </w:p>
    <w:p>
      <w:pPr>
        <w:numPr>
          <w:ilvl w:val="1"/>
          <w:numId w:val="1007"/>
        </w:numPr>
      </w:pPr>
      <m:oMath>
        <m:r>
          <m:t>13.75</m:t>
        </m:r>
        <m:r>
          <m:rPr>
            <m:sty m:val="p"/>
          </m:rPr>
          <m:t>÷</m:t>
        </m:r>
        <m:r>
          <m:t>2.4</m:t>
        </m:r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13.75</m:t>
            </m:r>
          </m:num>
          <m:den>
            <m:r>
              <m:t>2.4</m:t>
            </m:r>
          </m:den>
        </m:f>
      </m:oMath>
    </w:p>
    <w:p>
      <w:pPr>
        <w:numPr>
          <w:ilvl w:val="1"/>
          <w:numId w:val="1007"/>
        </w:numPr>
      </w:pPr>
      <m:oMath>
        <m:r>
          <m:t>2.4</m:t>
        </m:r>
        <m:r>
          <m:rPr>
            <m:sty m:val="p"/>
          </m:rPr>
          <m:t>÷</m:t>
        </m:r>
        <m:r>
          <m:t>13.75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Jada explains how she finds</w:t>
      </w:r>
      <w:r>
        <w:t xml:space="preserve"> </w:t>
      </w:r>
      <m:oMath>
        <m:r>
          <m:t>15</m:t>
        </m:r>
        <m:r>
          <m:rPr>
            <m:sty m:val="p"/>
          </m:rPr>
          <m:t>⋅</m:t>
        </m:r>
        <m:r>
          <m:t>23</m:t>
        </m:r>
      </m:oMath>
      <w:r>
        <w:t xml:space="preserve">:</w:t>
      </w:r>
    </w:p>
    <w:p>
      <w:pPr>
        <w:numPr>
          <w:ilvl w:val="0"/>
          <w:numId w:val="1000"/>
        </w:numPr>
      </w:pPr>
      <w:r>
        <w:t xml:space="preserve">“I know that ten 23s is 230, so five 23s will be half of 230, which is 115.</w:t>
      </w:r>
      <w:r>
        <w:br/>
      </w:r>
      <w:r>
        <w:t xml:space="preserve">15 is 10 plus 5, so</w:t>
      </w:r>
      <w:r>
        <w:t xml:space="preserve"> </w:t>
      </w:r>
      <m:oMath>
        <m:r>
          <m:t>15</m:t>
        </m:r>
        <m:r>
          <m:rPr>
            <m:sty m:val="p"/>
          </m:rPr>
          <m:t>⋅</m:t>
        </m:r>
        <m:r>
          <m:t>23</m:t>
        </m:r>
      </m:oMath>
      <w:r>
        <w:t xml:space="preserve"> </w:t>
      </w:r>
      <w:r>
        <w:t xml:space="preserve">is 230 plus 115, which is 345.”</w:t>
      </w:r>
    </w:p>
    <w:p>
      <w:pPr>
        <w:numPr>
          <w:ilvl w:val="1"/>
          <w:numId w:val="1008"/>
        </w:numPr>
      </w:pPr>
      <w:r>
        <w:t xml:space="preserve">Do you agree with Jada? Explain.</w:t>
      </w:r>
    </w:p>
    <w:p>
      <w:pPr>
        <w:numPr>
          <w:ilvl w:val="1"/>
          <w:numId w:val="1008"/>
        </w:numPr>
      </w:pPr>
      <w:r>
        <w:t xml:space="preserve">Draw a 15 by 23 rectangle. Partition the rectangle into two rectangles and label them to show Jada’s reasoning.</w:t>
      </w:r>
    </w:p>
    <w:p>
      <w:pPr>
        <w:numPr>
          <w:ilvl w:val="0"/>
          <w:numId w:val="1000"/>
        </w:numPr>
      </w:pPr>
      <w:r>
        <w:t xml:space="preserve">(From Unit 3,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2022-12-15T03:42:40Z</dcterms:created>
  <dcterms:modified xsi:type="dcterms:W3CDTF">2022-12-15T03:42:40Z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xOJ5tt0urtT/VQPjIx9it81rgScPwnxs2ClAMZ05jfwnrIPxsQ0hAPfGqW7yGeNy8VvJi1JbBLvNNYbWClTbVA==</vt:lpwstr>
  </property>
</Properties>
</file>