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7.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connecting-factors-and-zeros"/>
    <w:p>
      <w:pPr>
        <w:pStyle w:val="Heading2"/>
      </w:pPr>
      <w:r>
        <w:t xml:space="preserve">Lesson 5: Connecting Factors and Zeros</w:t>
      </w:r>
    </w:p>
    <w:bookmarkEnd w:id="20"/>
    <w:p>
      <w:pPr>
        <w:numPr>
          <w:ilvl w:val="0"/>
          <w:numId w:val="1001"/>
        </w:numPr>
        <w:pStyle w:val="Compact"/>
      </w:pPr>
      <w:r>
        <w:t xml:space="preserve">Let’s investigate polynomials written in factored form.</w:t>
      </w:r>
    </w:p>
    <w:bookmarkStart w:id="30" w:name="notice-and-wonder-factored-form"/>
    <w:p>
      <w:pPr>
        <w:pStyle w:val="Heading3"/>
      </w:pPr>
      <w:r>
        <w:t xml:space="preserve">5.1: Notice and Wonder: Factored Form</w:t>
      </w:r>
    </w:p>
    <w:p>
      <w:pPr>
        <w:pStyle w:val="FirstParagraph"/>
      </w:pPr>
      <w:r>
        <w:t xml:space="preserve">What do you notice? What do you wonder?</w:t>
      </w:r>
    </w:p>
    <w:p>
      <w:pPr>
        <w:pStyle w:val="BodyText"/>
      </w:pPr>
    </w:p>
    <w:p>
      <w:pPr>
        <w:pStyle w:val="BodyText"/>
      </w:pPr>
      <m:oMath>
        <m:r>
          <m:t>f</m:t>
        </m:r>
        <m:d>
          <m:dPr>
            <m:begChr m:val="("/>
            <m:endChr m:val=")"/>
            <m:sepChr m:val=""/>
            <m:grow/>
          </m:dPr>
          <m:e>
            <m:r>
              <m:t>x</m:t>
            </m:r>
          </m:e>
        </m:d>
        <m:r>
          <m:rPr>
            <m:sty m:val="p"/>
          </m:rPr>
          <m:t>=</m:t>
        </m:r>
        <m:d>
          <m:dPr>
            <m:begChr m:val="("/>
            <m:endChr m:val=")"/>
            <m:sepChr m:val=""/>
            <m:grow/>
          </m:dPr>
          <m:e>
            <m:r>
              <m:t>x</m:t>
            </m:r>
            <m:r>
              <m:rPr>
                <m:sty m:val="p"/>
              </m:rPr>
              <m:t>+</m:t>
            </m:r>
            <m:r>
              <m:t>5</m:t>
            </m:r>
          </m:e>
        </m:d>
        <m:d>
          <m:dPr>
            <m:begChr m:val="("/>
            <m:endChr m:val=")"/>
            <m:sepChr m:val=""/>
            <m:grow/>
          </m:dPr>
          <m:e>
            <m:r>
              <m:t>x</m:t>
            </m:r>
            <m:r>
              <m:rPr>
                <m:sty m:val="p"/>
              </m:rPr>
              <m:t>+</m:t>
            </m:r>
            <m:r>
              <m:t>1</m:t>
            </m:r>
          </m:e>
        </m:d>
        <m:d>
          <m:dPr>
            <m:begChr m:val="("/>
            <m:endChr m:val=")"/>
            <m:sepChr m:val=""/>
            <m:grow/>
          </m:dPr>
          <m:e>
            <m:r>
              <m:t>x</m:t>
            </m:r>
            <m:r>
              <m:rPr>
                <m:sty m:val="p"/>
              </m:rPr>
              <m:t>−</m:t>
            </m:r>
            <m:r>
              <m:t>3</m:t>
            </m:r>
          </m:e>
        </m:d>
      </m:oMath>
    </w:p>
    <w:p>
      <w:pPr>
        <w:pStyle w:val="BodyText"/>
      </w:pPr>
      <w:r>
        <w:drawing>
          <wp:inline>
            <wp:extent cx="2540393" cy="2505837"/>
            <wp:effectExtent b="0" l="0" r="0" t="0"/>
            <wp:docPr descr="Graph of a polynomial function, xy-plane." title="" id="22" name="Picture"/>
            <a:graphic>
              <a:graphicData uri="http://schemas.openxmlformats.org/drawingml/2006/picture">
                <pic:pic>
                  <pic:nvPicPr>
                    <pic:cNvPr descr="/app/tmp/embedder-1671001370.7361584.png" id="23" name="Picture"/>
                    <pic:cNvPicPr>
                      <a:picLocks noChangeArrowheads="1" noChangeAspect="1"/>
                    </pic:cNvPicPr>
                  </pic:nvPicPr>
                  <pic:blipFill>
                    <a:blip r:embed="rId21"/>
                    <a:stretch>
                      <a:fillRect/>
                    </a:stretch>
                  </pic:blipFill>
                  <pic:spPr bwMode="auto">
                    <a:xfrm>
                      <a:off x="0" y="0"/>
                      <a:ext cx="2540393" cy="2505837"/>
                    </a:xfrm>
                    <a:prstGeom prst="rect">
                      <a:avLst/>
                    </a:prstGeom>
                    <a:noFill/>
                    <a:ln w="9525">
                      <a:noFill/>
                      <a:headEnd/>
                      <a:tailEnd/>
                    </a:ln>
                  </pic:spPr>
                </pic:pic>
              </a:graphicData>
            </a:graphic>
          </wp:inline>
        </w:drawing>
      </w:r>
    </w:p>
    <w:p>
      <w:pPr>
        <w:pStyle w:val="BodyText"/>
      </w:pPr>
    </w:p>
    <w:p>
      <w:pPr>
        <w:pStyle w:val="BodyText"/>
      </w:pPr>
      <m:oMath>
        <m:r>
          <m:t>g</m:t>
        </m:r>
        <m:d>
          <m:dPr>
            <m:begChr m:val="("/>
            <m:endChr m:val=")"/>
            <m:sepChr m:val=""/>
            <m:grow/>
          </m:dPr>
          <m:e>
            <m:r>
              <m:t>x</m:t>
            </m:r>
          </m:e>
        </m:d>
        <m:r>
          <m:rPr>
            <m:sty m:val="p"/>
          </m:rPr>
          <m:t>=</m:t>
        </m:r>
        <m:d>
          <m:dPr>
            <m:begChr m:val="("/>
            <m:endChr m:val=")"/>
            <m:sepChr m:val=""/>
            <m:grow/>
          </m:dPr>
          <m:e>
            <m:r>
              <m:t>x</m:t>
            </m:r>
            <m:r>
              <m:rPr>
                <m:sty m:val="p"/>
              </m:rPr>
              <m:t>+</m:t>
            </m:r>
            <m:r>
              <m:t>5</m:t>
            </m:r>
          </m:e>
        </m:d>
        <m:d>
          <m:dPr>
            <m:begChr m:val="("/>
            <m:endChr m:val=")"/>
            <m:sepChr m:val=""/>
            <m:grow/>
          </m:dPr>
          <m:e>
            <m:r>
              <m:t>x</m:t>
            </m:r>
            <m:r>
              <m:rPr>
                <m:sty m:val="p"/>
              </m:rPr>
              <m:t>+</m:t>
            </m:r>
            <m:r>
              <m:t>1</m:t>
            </m:r>
          </m:e>
        </m:d>
        <m:d>
          <m:dPr>
            <m:begChr m:val="("/>
            <m:endChr m:val=")"/>
            <m:sepChr m:val=""/>
            <m:grow/>
          </m:dPr>
          <m:e>
            <m:r>
              <m:t>x</m:t>
            </m:r>
            <m:r>
              <m:rPr>
                <m:sty m:val="p"/>
              </m:rPr>
              <m:t>−</m:t>
            </m:r>
            <m:r>
              <m:t>2</m:t>
            </m:r>
          </m:e>
        </m:d>
      </m:oMath>
    </w:p>
    <w:p>
      <w:pPr>
        <w:pStyle w:val="BodyText"/>
      </w:pPr>
      <w:r>
        <w:drawing>
          <wp:inline>
            <wp:extent cx="2540393" cy="2505837"/>
            <wp:effectExtent b="0" l="0" r="0" t="0"/>
            <wp:docPr descr="Graph of a polynomial function, xy-plane." title="" id="25" name="Picture"/>
            <a:graphic>
              <a:graphicData uri="http://schemas.openxmlformats.org/drawingml/2006/picture">
                <pic:pic>
                  <pic:nvPicPr>
                    <pic:cNvPr descr="/app/tmp/embedder-1671001370.8233888.png" id="26" name="Picture"/>
                    <pic:cNvPicPr>
                      <a:picLocks noChangeArrowheads="1" noChangeAspect="1"/>
                    </pic:cNvPicPr>
                  </pic:nvPicPr>
                  <pic:blipFill>
                    <a:blip r:embed="rId24"/>
                    <a:stretch>
                      <a:fillRect/>
                    </a:stretch>
                  </pic:blipFill>
                  <pic:spPr bwMode="auto">
                    <a:xfrm>
                      <a:off x="0" y="0"/>
                      <a:ext cx="2540393" cy="2505837"/>
                    </a:xfrm>
                    <a:prstGeom prst="rect">
                      <a:avLst/>
                    </a:prstGeom>
                    <a:noFill/>
                    <a:ln w="9525">
                      <a:noFill/>
                      <a:headEnd/>
                      <a:tailEnd/>
                    </a:ln>
                  </pic:spPr>
                </pic:pic>
              </a:graphicData>
            </a:graphic>
          </wp:inline>
        </w:drawing>
      </w:r>
    </w:p>
    <w:p>
      <w:pPr>
        <w:pStyle w:val="BodyText"/>
      </w:pPr>
    </w:p>
    <w:p>
      <w:pPr>
        <w:pStyle w:val="BodyText"/>
      </w:pPr>
      <m:oMath>
        <m:r>
          <m:t>h</m:t>
        </m:r>
        <m:d>
          <m:dPr>
            <m:begChr m:val="("/>
            <m:endChr m:val=")"/>
            <m:sepChr m:val=""/>
            <m:grow/>
          </m:dPr>
          <m:e>
            <m:r>
              <m:t>x</m:t>
            </m:r>
          </m:e>
        </m:d>
        <m:r>
          <m:rPr>
            <m:sty m:val="p"/>
          </m:rPr>
          <m:t>=</m:t>
        </m:r>
        <m:d>
          <m:dPr>
            <m:begChr m:val="("/>
            <m:endChr m:val=")"/>
            <m:sepChr m:val=""/>
            <m:grow/>
          </m:dPr>
          <m:e>
            <m:r>
              <m:t>x</m:t>
            </m:r>
            <m:r>
              <m:rPr>
                <m:sty m:val="p"/>
              </m:rPr>
              <m:t>+</m:t>
            </m:r>
            <m:r>
              <m:t>4</m:t>
            </m:r>
          </m:e>
        </m:d>
        <m:d>
          <m:dPr>
            <m:begChr m:val="("/>
            <m:endChr m:val=")"/>
            <m:sepChr m:val=""/>
            <m:grow/>
          </m:dPr>
          <m:e>
            <m:r>
              <m:t>x</m:t>
            </m:r>
            <m:r>
              <m:rPr>
                <m:sty m:val="p"/>
              </m:rPr>
              <m:t>+</m:t>
            </m:r>
            <m:r>
              <m:t>1</m:t>
            </m:r>
          </m:e>
        </m:d>
        <m:d>
          <m:dPr>
            <m:begChr m:val="("/>
            <m:endChr m:val=")"/>
            <m:sepChr m:val=""/>
            <m:grow/>
          </m:dPr>
          <m:e>
            <m:r>
              <m:t>x</m:t>
            </m:r>
            <m:r>
              <m:rPr>
                <m:sty m:val="p"/>
              </m:rPr>
              <m:t>−</m:t>
            </m:r>
            <m:r>
              <m:t>2</m:t>
            </m:r>
          </m:e>
        </m:d>
      </m:oMath>
    </w:p>
    <w:p>
      <w:pPr>
        <w:pStyle w:val="BodyText"/>
      </w:pPr>
      <w:r>
        <w:drawing>
          <wp:inline>
            <wp:extent cx="2540393" cy="2505837"/>
            <wp:effectExtent b="0" l="0" r="0" t="0"/>
            <wp:docPr descr="Graph of a polynomial function, xy-plane." title="" id="28" name="Picture"/>
            <a:graphic>
              <a:graphicData uri="http://schemas.openxmlformats.org/drawingml/2006/picture">
                <pic:pic>
                  <pic:nvPicPr>
                    <pic:cNvPr descr="/app/tmp/embedder-1671001370.9255254.png" id="29" name="Picture"/>
                    <pic:cNvPicPr>
                      <a:picLocks noChangeArrowheads="1" noChangeAspect="1"/>
                    </pic:cNvPicPr>
                  </pic:nvPicPr>
                  <pic:blipFill>
                    <a:blip r:embed="rId27"/>
                    <a:stretch>
                      <a:fillRect/>
                    </a:stretch>
                  </pic:blipFill>
                  <pic:spPr bwMode="auto">
                    <a:xfrm>
                      <a:off x="0" y="0"/>
                      <a:ext cx="2540393" cy="2505837"/>
                    </a:xfrm>
                    <a:prstGeom prst="rect">
                      <a:avLst/>
                    </a:prstGeom>
                    <a:noFill/>
                    <a:ln w="9525">
                      <a:noFill/>
                      <a:headEnd/>
                      <a:tailEnd/>
                    </a:ln>
                  </pic:spPr>
                </pic:pic>
              </a:graphicData>
            </a:graphic>
          </wp:inline>
        </w:drawing>
      </w:r>
    </w:p>
    <w:bookmarkEnd w:id="30"/>
    <w:bookmarkStart w:id="32" w:name="X453d76337bf92f181b96f1b591c7cf6144a1b81"/>
    <w:p>
      <w:pPr>
        <w:pStyle w:val="Heading3"/>
      </w:pPr>
      <w:r>
        <w:t xml:space="preserve">5.2: What Values of</w:t>
      </w:r>
      <w:r>
        <w:t xml:space="preserve"> </w:t>
      </w:r>
      <m:oMath>
        <m:r>
          <m:t>x</m:t>
        </m:r>
      </m:oMath>
      <w:r>
        <w:t xml:space="preserve"> </w:t>
      </w:r>
      <w:r>
        <w:t xml:space="preserve">Make These Equations True?</w:t>
      </w:r>
    </w:p>
    <w:p>
      <w:pPr>
        <w:pStyle w:val="FirstParagraph"/>
      </w:pPr>
      <w:r>
        <w:t xml:space="preserve">Find all values of</w:t>
      </w:r>
      <w:r>
        <w:t xml:space="preserve"> </w:t>
      </w:r>
      <m:oMath>
        <m:r>
          <m:t>x</m:t>
        </m:r>
      </m:oMath>
      <w:r>
        <w:t xml:space="preserve"> </w:t>
      </w:r>
      <w:r>
        <w:t xml:space="preserve">that make the equation true.</w:t>
      </w:r>
    </w:p>
    <w:p>
      <w:pPr>
        <w:numPr>
          <w:ilvl w:val="0"/>
          <w:numId w:val="1002"/>
        </w:numPr>
        <w:pStyle w:val="Compact"/>
      </w:pPr>
      <m:oMath>
        <m:d>
          <m:dPr>
            <m:begChr m:val="("/>
            <m:endChr m:val=")"/>
            <m:sepChr m:val=""/>
            <m:grow/>
          </m:dPr>
          <m:e>
            <m:r>
              <m:t>x</m:t>
            </m:r>
            <m:r>
              <m:rPr>
                <m:sty m:val="p"/>
              </m:rPr>
              <m:t>+</m:t>
            </m:r>
            <m:r>
              <m:t>4</m:t>
            </m:r>
          </m:e>
        </m:d>
        <m:d>
          <m:dPr>
            <m:begChr m:val="("/>
            <m:endChr m:val=")"/>
            <m:sepChr m:val=""/>
            <m:grow/>
          </m:dPr>
          <m:e>
            <m:r>
              <m:t>x</m:t>
            </m:r>
            <m:r>
              <m:rPr>
                <m:sty m:val="p"/>
              </m:rPr>
              <m:t>+</m:t>
            </m:r>
            <m:r>
              <m:t>2</m:t>
            </m:r>
          </m:e>
        </m:d>
        <m:d>
          <m:dPr>
            <m:begChr m:val="("/>
            <m:endChr m:val=")"/>
            <m:sepChr m:val=""/>
            <m:grow/>
          </m:dPr>
          <m:e>
            <m:r>
              <m:t>x</m:t>
            </m:r>
            <m:r>
              <m:rPr>
                <m:sty m:val="p"/>
              </m:rPr>
              <m:t>−</m:t>
            </m:r>
            <m:r>
              <m:t>1</m:t>
            </m:r>
          </m:e>
        </m:d>
        <m:r>
          <m:rPr>
            <m:sty m:val="p"/>
          </m:rPr>
          <m:t>=</m:t>
        </m:r>
        <m:r>
          <m:t>0</m:t>
        </m:r>
      </m:oMath>
    </w:p>
    <w:p>
      <w:pPr>
        <w:numPr>
          <w:ilvl w:val="0"/>
          <w:numId w:val="1002"/>
        </w:numPr>
        <w:pStyle w:val="Compact"/>
      </w:pPr>
      <m:oMath>
        <m:d>
          <m:dPr>
            <m:begChr m:val="("/>
            <m:endChr m:val=")"/>
            <m:sepChr m:val=""/>
            <m:grow/>
          </m:dPr>
          <m:e>
            <m:r>
              <m:t>x</m:t>
            </m:r>
            <m:r>
              <m:rPr>
                <m:sty m:val="p"/>
              </m:rPr>
              <m:t>+</m:t>
            </m:r>
            <m:r>
              <m:t>4</m:t>
            </m:r>
          </m:e>
        </m:d>
        <m:d>
          <m:dPr>
            <m:begChr m:val="("/>
            <m:endChr m:val=")"/>
            <m:sepChr m:val=""/>
            <m:grow/>
          </m:dPr>
          <m:e>
            <m:r>
              <m:t>x</m:t>
            </m:r>
            <m:r>
              <m:rPr>
                <m:sty m:val="p"/>
              </m:rPr>
              <m:t>+</m:t>
            </m:r>
            <m:r>
              <m:t>2</m:t>
            </m:r>
          </m:e>
        </m:d>
        <m:d>
          <m:dPr>
            <m:begChr m:val="("/>
            <m:endChr m:val=")"/>
            <m:sepChr m:val=""/>
            <m:grow/>
          </m:dPr>
          <m:e>
            <m:r>
              <m:t>x</m:t>
            </m:r>
            <m:r>
              <m:rPr>
                <m:sty m:val="p"/>
              </m:rPr>
              <m:t>−</m:t>
            </m:r>
            <m:r>
              <m:t>1</m:t>
            </m:r>
          </m:e>
        </m:d>
        <m:d>
          <m:dPr>
            <m:begChr m:val="("/>
            <m:endChr m:val=")"/>
            <m:sepChr m:val=""/>
            <m:grow/>
          </m:dPr>
          <m:e>
            <m:r>
              <m:t>x</m:t>
            </m:r>
            <m:r>
              <m:rPr>
                <m:sty m:val="p"/>
              </m:rPr>
              <m:t>−</m:t>
            </m:r>
            <m:r>
              <m:t>3</m:t>
            </m:r>
          </m:e>
        </m:d>
        <m:r>
          <m:rPr>
            <m:sty m:val="p"/>
          </m:rPr>
          <m:t>=</m:t>
        </m:r>
        <m:r>
          <m:t>0</m:t>
        </m:r>
      </m:oMath>
    </w:p>
    <w:p>
      <w:pPr>
        <w:numPr>
          <w:ilvl w:val="0"/>
          <w:numId w:val="1002"/>
        </w:numPr>
        <w:pStyle w:val="Compact"/>
      </w:pPr>
      <m:oMath>
        <m:sSup>
          <m:e>
            <m:d>
              <m:dPr>
                <m:begChr m:val="("/>
                <m:endChr m:val=")"/>
                <m:sepChr m:val=""/>
                <m:grow/>
              </m:dPr>
              <m:e>
                <m:r>
                  <m:t>x</m:t>
                </m:r>
                <m:r>
                  <m:rPr>
                    <m:sty m:val="p"/>
                  </m:rPr>
                  <m:t>+</m:t>
                </m:r>
                <m:r>
                  <m:t>4</m:t>
                </m:r>
              </m:e>
            </m:d>
          </m:e>
          <m:sup>
            <m:r>
              <m:t>2</m:t>
            </m:r>
          </m:sup>
        </m:sSup>
        <m:sSup>
          <m:e>
            <m:d>
              <m:dPr>
                <m:begChr m:val="("/>
                <m:endChr m:val=")"/>
                <m:sepChr m:val=""/>
                <m:grow/>
              </m:dPr>
              <m:e>
                <m:r>
                  <m:t>x</m:t>
                </m:r>
                <m:r>
                  <m:rPr>
                    <m:sty m:val="p"/>
                  </m:rPr>
                  <m:t>+</m:t>
                </m:r>
                <m:r>
                  <m:t>2</m:t>
                </m:r>
              </m:e>
            </m:d>
          </m:e>
          <m:sup>
            <m:r>
              <m:t>2</m:t>
            </m:r>
          </m:sup>
        </m:sSup>
        <m:r>
          <m:rPr>
            <m:sty m:val="p"/>
          </m:rPr>
          <m:t>=</m:t>
        </m:r>
        <m:r>
          <m:t>0</m:t>
        </m:r>
      </m:oMath>
    </w:p>
    <w:p>
      <w:pPr>
        <w:numPr>
          <w:ilvl w:val="0"/>
          <w:numId w:val="1002"/>
        </w:numPr>
        <w:pStyle w:val="Compact"/>
      </w:pPr>
      <m:oMath>
        <m:r>
          <m:rPr>
            <m:nor/>
            <m:sty m:val="p"/>
          </m:rPr>
          <m:t>-</m:t>
        </m:r>
        <m:r>
          <m:t>2</m:t>
        </m:r>
        <m:d>
          <m:dPr>
            <m:begChr m:val="("/>
            <m:endChr m:val=")"/>
            <m:sepChr m:val=""/>
            <m:grow/>
          </m:dPr>
          <m:e>
            <m:r>
              <m:t>x</m:t>
            </m:r>
            <m:r>
              <m:rPr>
                <m:sty m:val="p"/>
              </m:rPr>
              <m:t>−</m:t>
            </m:r>
            <m:r>
              <m:t>4</m:t>
            </m:r>
          </m:e>
        </m:d>
        <m:d>
          <m:dPr>
            <m:begChr m:val="("/>
            <m:endChr m:val=")"/>
            <m:sepChr m:val=""/>
            <m:grow/>
          </m:dPr>
          <m:e>
            <m:r>
              <m:t>x</m:t>
            </m:r>
            <m:r>
              <m:rPr>
                <m:sty m:val="p"/>
              </m:rPr>
              <m:t>−</m:t>
            </m:r>
            <m:r>
              <m:t>2</m:t>
            </m:r>
          </m:e>
        </m:d>
        <m:d>
          <m:dPr>
            <m:begChr m:val="("/>
            <m:endChr m:val=")"/>
            <m:sepChr m:val=""/>
            <m:grow/>
          </m:dPr>
          <m:e>
            <m:r>
              <m:t>x</m:t>
            </m:r>
            <m:r>
              <m:rPr>
                <m:sty m:val="p"/>
              </m:rPr>
              <m:t>+</m:t>
            </m:r>
            <m:r>
              <m:t>1</m:t>
            </m:r>
          </m:e>
        </m:d>
        <m:d>
          <m:dPr>
            <m:begChr m:val="("/>
            <m:endChr m:val=")"/>
            <m:sepChr m:val=""/>
            <m:grow/>
          </m:dPr>
          <m:e>
            <m:r>
              <m:t>x</m:t>
            </m:r>
            <m:r>
              <m:rPr>
                <m:sty m:val="p"/>
              </m:rPr>
              <m:t>+</m:t>
            </m:r>
            <m:r>
              <m:t>3</m:t>
            </m:r>
          </m:e>
        </m:d>
        <m:r>
          <m:rPr>
            <m:sty m:val="p"/>
          </m:rPr>
          <m:t>=</m:t>
        </m:r>
        <m:r>
          <m:t>0</m:t>
        </m:r>
      </m:oMath>
    </w:p>
    <w:p>
      <w:pPr>
        <w:numPr>
          <w:ilvl w:val="0"/>
          <w:numId w:val="1002"/>
        </w:numPr>
        <w:pStyle w:val="Compact"/>
      </w:pPr>
      <m:oMath>
        <m:d>
          <m:dPr>
            <m:begChr m:val="("/>
            <m:endChr m:val=")"/>
            <m:sepChr m:val=""/>
            <m:grow/>
          </m:dPr>
          <m:e>
            <m:r>
              <m:t>2</m:t>
            </m:r>
            <m:r>
              <m:t>x</m:t>
            </m:r>
            <m:r>
              <m:rPr>
                <m:sty m:val="p"/>
              </m:rPr>
              <m:t>+</m:t>
            </m:r>
            <m:r>
              <m:t>8</m:t>
            </m:r>
          </m:e>
        </m:d>
        <m:d>
          <m:dPr>
            <m:begChr m:val="("/>
            <m:endChr m:val=")"/>
            <m:sepChr m:val=""/>
            <m:grow/>
          </m:dPr>
          <m:e>
            <m:r>
              <m:t>7</m:t>
            </m:r>
            <m:r>
              <m:t>x</m:t>
            </m:r>
            <m:r>
              <m:rPr>
                <m:sty m:val="p"/>
              </m:rPr>
              <m:t>−</m:t>
            </m:r>
            <m:r>
              <m:t>3</m:t>
            </m:r>
          </m:e>
        </m:d>
        <m:d>
          <m:dPr>
            <m:begChr m:val="("/>
            <m:endChr m:val=")"/>
            <m:sepChr m:val=""/>
            <m:grow/>
          </m:dPr>
          <m:e>
            <m:r>
              <m:t>x</m:t>
            </m:r>
            <m:r>
              <m:rPr>
                <m:sty m:val="p"/>
              </m:rPr>
              <m:t>−</m:t>
            </m:r>
            <m:r>
              <m:t>10</m:t>
            </m:r>
          </m:e>
        </m:d>
        <m:r>
          <m:rPr>
            <m:sty m:val="p"/>
          </m:rPr>
          <m:t>=</m:t>
        </m:r>
        <m:r>
          <m:t>0</m:t>
        </m:r>
      </m:oMath>
    </w:p>
    <w:p>
      <w:pPr>
        <w:numPr>
          <w:ilvl w:val="0"/>
          <w:numId w:val="1002"/>
        </w:numPr>
        <w:pStyle w:val="Compact"/>
      </w:pPr>
      <m:oMath>
        <m:sSup>
          <m:e>
            <m:r>
              <m:t>x</m:t>
            </m:r>
          </m:e>
          <m:sup>
            <m:r>
              <m:t>2</m:t>
            </m:r>
          </m:sup>
        </m:sSup>
        <m:r>
          <m:rPr>
            <m:sty m:val="p"/>
          </m:rPr>
          <m:t>+</m:t>
        </m:r>
        <m:r>
          <m:t>3</m:t>
        </m:r>
        <m:r>
          <m:t>x</m:t>
        </m:r>
        <m:r>
          <m:rPr>
            <m:sty m:val="p"/>
          </m:rPr>
          <m:t>−</m:t>
        </m:r>
        <m:r>
          <m:t>4</m:t>
        </m:r>
        <m:r>
          <m:rPr>
            <m:sty m:val="p"/>
          </m:rPr>
          <m:t>=</m:t>
        </m:r>
        <m:r>
          <m:t>0</m:t>
        </m:r>
      </m:oMath>
    </w:p>
    <w:p>
      <w:pPr>
        <w:numPr>
          <w:ilvl w:val="0"/>
          <w:numId w:val="1002"/>
        </w:numPr>
        <w:pStyle w:val="Compact"/>
      </w:pPr>
      <m:oMath>
        <m:r>
          <m:t>x</m:t>
        </m:r>
        <m:d>
          <m:dPr>
            <m:begChr m:val="("/>
            <m:endChr m:val=")"/>
            <m:sepChr m:val=""/>
            <m:grow/>
          </m:dPr>
          <m:e>
            <m:r>
              <m:t>3</m:t>
            </m:r>
            <m:r>
              <m:rPr>
                <m:sty m:val="p"/>
              </m:rPr>
              <m:t>−</m:t>
            </m:r>
            <m:r>
              <m:t>x</m:t>
            </m:r>
          </m:e>
        </m:d>
        <m:d>
          <m:dPr>
            <m:begChr m:val="("/>
            <m:endChr m:val=")"/>
            <m:sepChr m:val=""/>
            <m:grow/>
          </m:dPr>
          <m:e>
            <m:r>
              <m:t>x</m:t>
            </m:r>
            <m:r>
              <m:rPr>
                <m:sty m:val="p"/>
              </m:rPr>
              <m:t>−</m:t>
            </m:r>
            <m:r>
              <m:t>1</m:t>
            </m:r>
          </m:e>
        </m:d>
        <m:d>
          <m:dPr>
            <m:begChr m:val="("/>
            <m:endChr m:val=")"/>
            <m:sepChr m:val=""/>
            <m:grow/>
          </m:dPr>
          <m:e>
            <m:r>
              <m:t>x</m:t>
            </m:r>
            <m:r>
              <m:rPr>
                <m:sty m:val="p"/>
              </m:rPr>
              <m:t>+</m:t>
            </m:r>
            <m:r>
              <m:t>0.75</m:t>
            </m:r>
          </m:e>
        </m:d>
        <m:r>
          <m:rPr>
            <m:sty m:val="p"/>
          </m:rPr>
          <m:t>=</m:t>
        </m:r>
        <m:r>
          <m:t>0</m:t>
        </m:r>
      </m:oMath>
    </w:p>
    <w:p>
      <w:pPr>
        <w:numPr>
          <w:ilvl w:val="0"/>
          <w:numId w:val="1002"/>
        </w:numPr>
        <w:pStyle w:val="Compact"/>
      </w:pPr>
      <m:oMath>
        <m:d>
          <m:dPr>
            <m:begChr m:val="("/>
            <m:endChr m:val=")"/>
            <m:sepChr m:val=""/>
            <m:grow/>
          </m:dPr>
          <m:e>
            <m:sSup>
              <m:e>
                <m:r>
                  <m:t>x</m:t>
                </m:r>
              </m:e>
              <m:sup>
                <m:r>
                  <m:t>2</m:t>
                </m:r>
              </m:sup>
            </m:sSup>
            <m:r>
              <m:rPr>
                <m:sty m:val="p"/>
              </m:rPr>
              <m:t>−</m:t>
            </m:r>
            <m:r>
              <m:t>4</m:t>
            </m:r>
          </m:e>
        </m:d>
        <m:d>
          <m:dPr>
            <m:begChr m:val="("/>
            <m:endChr m:val=")"/>
            <m:sepChr m:val=""/>
            <m:grow/>
          </m:dPr>
          <m:e>
            <m:r>
              <m:t>x</m:t>
            </m:r>
            <m:r>
              <m:rPr>
                <m:sty m:val="p"/>
              </m:rPr>
              <m:t>+</m:t>
            </m:r>
            <m:r>
              <m:t>9</m:t>
            </m:r>
          </m:e>
        </m:d>
        <m:r>
          <m:rPr>
            <m:sty m:val="p"/>
          </m:rPr>
          <m:t>=</m:t>
        </m:r>
        <m:r>
          <m:t>0</m:t>
        </m:r>
      </m:oMath>
    </w:p>
    <w:bookmarkStart w:id="31" w:name="are-you-ready-for-more"/>
    <w:p>
      <w:pPr>
        <w:pStyle w:val="Heading4"/>
      </w:pPr>
      <w:r>
        <w:t xml:space="preserve">Are you ready for more?</w:t>
      </w:r>
    </w:p>
    <w:p>
      <w:pPr>
        <w:numPr>
          <w:ilvl w:val="0"/>
          <w:numId w:val="1003"/>
        </w:numPr>
        <w:pStyle w:val="Compact"/>
      </w:pPr>
      <w:r>
        <w:t xml:space="preserve">Write an equation that is true when</w:t>
      </w:r>
      <w:r>
        <w:t xml:space="preserve"> </w:t>
      </w:r>
      <m:oMath>
        <m:r>
          <m:t>x</m:t>
        </m:r>
      </m:oMath>
      <w:r>
        <w:t xml:space="preserve"> </w:t>
      </w:r>
      <w:r>
        <w:t xml:space="preserve">is equal to -5, 4, or 0 and for no other values of</w:t>
      </w:r>
      <w:r>
        <w:t xml:space="preserve"> </w:t>
      </w:r>
      <m:oMath>
        <m:r>
          <m:t>x</m:t>
        </m:r>
      </m:oMath>
      <w:r>
        <w:t xml:space="preserve">.</w:t>
      </w:r>
    </w:p>
    <w:p>
      <w:pPr>
        <w:numPr>
          <w:ilvl w:val="0"/>
          <w:numId w:val="1003"/>
        </w:numPr>
        <w:pStyle w:val="Compact"/>
      </w:pPr>
      <w:r>
        <w:t xml:space="preserve">Write an equation that is true when </w:t>
      </w:r>
      <m:oMath>
        <m:r>
          <m:t>x</m:t>
        </m:r>
      </m:oMath>
      <w:r>
        <w:t xml:space="preserve"> is equal to -5, 4, or 0 and for no other values of</w:t>
      </w:r>
      <w:r>
        <w:t xml:space="preserve"> </w:t>
      </w:r>
      <m:oMath>
        <m:r>
          <m:t>x</m:t>
        </m:r>
      </m:oMath>
      <w:r>
        <w:t xml:space="preserve">, and where one side of the equation is a 4th degree polynomial.</w:t>
      </w:r>
    </w:p>
    <w:bookmarkEnd w:id="31"/>
    <w:bookmarkEnd w:id="32"/>
    <w:bookmarkStart w:id="33" w:name="factors-intercepts-and-graphs"/>
    <w:p>
      <w:pPr>
        <w:pStyle w:val="Heading3"/>
      </w:pPr>
      <w:r>
        <w:t xml:space="preserve">5.3: Factors, Intercepts, and Graphs</w:t>
      </w:r>
    </w:p>
    <w:p>
      <w:pPr>
        <w:pStyle w:val="FirstParagraph"/>
      </w:pPr>
      <w:r>
        <w:t xml:space="preserve">Your teacher will give you a set of cards. Match each equation to either a graph or a description.</w:t>
      </w:r>
    </w:p>
    <w:p>
      <w:pPr>
        <w:pStyle w:val="BodyText"/>
      </w:pPr>
      <w:r>
        <w:t xml:space="preserve">Take turns with your partner to match an equation with a graph or a description of a graph.</w:t>
      </w:r>
    </w:p>
    <w:p>
      <w:pPr>
        <w:numPr>
          <w:ilvl w:val="0"/>
          <w:numId w:val="1004"/>
        </w:numPr>
        <w:pStyle w:val="Compact"/>
      </w:pPr>
      <w:r>
        <w:t xml:space="preserve">For each match that you find, explain to your partner how you know it’s a match.</w:t>
      </w:r>
    </w:p>
    <w:p>
      <w:pPr>
        <w:numPr>
          <w:ilvl w:val="0"/>
          <w:numId w:val="1004"/>
        </w:numPr>
        <w:pStyle w:val="Compact"/>
      </w:pPr>
      <w:r>
        <w:t xml:space="preserve">For each match that your partner finds, listen carefully to their explanation. If you disagree, discuss your thinking and work to reach an agreement.</w:t>
      </w:r>
      <w:r>
        <w:br/>
      </w:r>
      <w:r>
        <w:t xml:space="preserve"> </w:t>
      </w:r>
    </w:p>
    <w:bookmarkEnd w:id="33"/>
    <w:bookmarkStart w:id="40" w:name="lesson-5-summary"/>
    <w:p>
      <w:pPr>
        <w:pStyle w:val="Heading3"/>
      </w:pPr>
      <w:r>
        <w:t xml:space="preserve">Lesson 5 Summary</w:t>
      </w:r>
    </w:p>
    <w:p>
      <w:pPr>
        <w:pStyle w:val="FirstParagraph"/>
      </w:pPr>
      <w:r>
        <w:t xml:space="preserve">When a polynomial is written as a product of linear factors, we can identify several facts about it.</w:t>
      </w:r>
    </w:p>
    <w:p>
      <w:pPr>
        <w:pStyle w:val="BodyText"/>
      </w:pPr>
      <w:r>
        <w:t xml:space="preserve">For example, the factored form of the polynomial shown in the graph is</w:t>
      </w:r>
      <w:r>
        <w:t xml:space="preserve"> </w:t>
      </w:r>
      <m:oMath>
        <m:r>
          <m:t>P</m:t>
        </m:r>
        <m:d>
          <m:dPr>
            <m:begChr m:val="("/>
            <m:endChr m:val=")"/>
            <m:sepChr m:val=""/>
            <m:grow/>
          </m:dPr>
          <m:e>
            <m:r>
              <m:t>x</m:t>
            </m:r>
          </m:e>
        </m:d>
        <m:r>
          <m:rPr>
            <m:sty m:val="p"/>
          </m:rPr>
          <m:t>=</m:t>
        </m:r>
        <m:r>
          <m:t>0.5</m:t>
        </m:r>
        <m:d>
          <m:dPr>
            <m:begChr m:val="("/>
            <m:endChr m:val=")"/>
            <m:sepChr m:val=""/>
            <m:grow/>
          </m:dPr>
          <m:e>
            <m:r>
              <m:t>x</m:t>
            </m:r>
            <m:r>
              <m:rPr>
                <m:sty m:val="p"/>
              </m:rPr>
              <m:t>−</m:t>
            </m:r>
            <m:r>
              <m:t>3</m:t>
            </m:r>
          </m:e>
        </m:d>
        <m:d>
          <m:dPr>
            <m:begChr m:val="("/>
            <m:endChr m:val=")"/>
            <m:sepChr m:val=""/>
            <m:grow/>
          </m:dPr>
          <m:e>
            <m:r>
              <m:t>x</m:t>
            </m:r>
            <m:r>
              <m:rPr>
                <m:sty m:val="p"/>
              </m:rPr>
              <m:t>−</m:t>
            </m:r>
            <m:r>
              <m:t>2</m:t>
            </m:r>
          </m:e>
        </m:d>
        <m:d>
          <m:dPr>
            <m:begChr m:val="("/>
            <m:endChr m:val=")"/>
            <m:sepChr m:val=""/>
            <m:grow/>
          </m:dPr>
          <m:e>
            <m:r>
              <m:t>x</m:t>
            </m:r>
            <m:r>
              <m:rPr>
                <m:sty m:val="p"/>
              </m:rPr>
              <m:t>+</m:t>
            </m:r>
            <m:r>
              <m:t>1</m:t>
            </m:r>
          </m:e>
        </m:d>
      </m:oMath>
      <w:r>
        <w:t xml:space="preserve">.</w:t>
      </w:r>
    </w:p>
    <w:p>
      <w:pPr>
        <w:pStyle w:val="BodyText"/>
      </w:pPr>
      <w:r>
        <w:drawing>
          <wp:inline>
            <wp:extent cx="2510485" cy="2500972"/>
            <wp:effectExtent b="0" l="0" r="0" t="0"/>
            <wp:docPr descr="Polynomial graph. X- and Y-axis, both scaled -5 to 4, by 1’s. Graph has one maximum, one minimum and 3 roots." title="" id="35" name="Picture"/>
            <a:graphic>
              <a:graphicData uri="http://schemas.openxmlformats.org/drawingml/2006/picture">
                <pic:pic>
                  <pic:nvPicPr>
                    <pic:cNvPr descr="/app/tmp/embedder-1671001371.0295494.png" id="36" name="Picture"/>
                    <pic:cNvPicPr>
                      <a:picLocks noChangeArrowheads="1" noChangeAspect="1"/>
                    </pic:cNvPicPr>
                  </pic:nvPicPr>
                  <pic:blipFill>
                    <a:blip r:embed="rId34"/>
                    <a:stretch>
                      <a:fillRect/>
                    </a:stretch>
                  </pic:blipFill>
                  <pic:spPr bwMode="auto">
                    <a:xfrm>
                      <a:off x="0" y="0"/>
                      <a:ext cx="2510485" cy="2500972"/>
                    </a:xfrm>
                    <a:prstGeom prst="rect">
                      <a:avLst/>
                    </a:prstGeom>
                    <a:noFill/>
                    <a:ln w="9525">
                      <a:noFill/>
                      <a:headEnd/>
                      <a:tailEnd/>
                    </a:ln>
                  </pic:spPr>
                </pic:pic>
              </a:graphicData>
            </a:graphic>
          </wp:inline>
        </w:drawing>
      </w:r>
    </w:p>
    <w:p>
      <w:pPr>
        <w:pStyle w:val="BodyText"/>
      </w:pPr>
      <w:r>
        <w:t xml:space="preserve">Looking back at the equation, can you see why the graph has</w:t>
      </w:r>
      <w:r>
        <w:t xml:space="preserve"> </w:t>
      </w:r>
      <m:oMath>
        <m:r>
          <m:t>x</m:t>
        </m:r>
      </m:oMath>
      <w:r>
        <w:t xml:space="preserve">-intercepts at</w:t>
      </w:r>
      <w:r>
        <w:t xml:space="preserve"> </w:t>
      </w:r>
      <m:oMath>
        <m:r>
          <m:t>x</m:t>
        </m:r>
        <m:r>
          <m:rPr>
            <m:sty m:val="p"/>
          </m:rPr>
          <m:t>=</m:t>
        </m:r>
      </m:oMath>
      <w:r>
        <w:t xml:space="preserve"> </w:t>
      </w:r>
      <w:r>
        <w:t xml:space="preserve">3, 2, and -1? Each of these</w:t>
      </w:r>
      <w:r>
        <w:t xml:space="preserve"> </w:t>
      </w:r>
      <m:oMath>
        <m:r>
          <m:t>x</m:t>
        </m:r>
      </m:oMath>
      <w:r>
        <w:t xml:space="preserve">-values makes one of the factors in the expression</w:t>
      </w:r>
      <w:r>
        <w:t xml:space="preserve"> </w:t>
      </w:r>
      <m:oMath>
        <m:r>
          <m:t>0.5</m:t>
        </m:r>
        <m:d>
          <m:dPr>
            <m:begChr m:val="("/>
            <m:endChr m:val=")"/>
            <m:sepChr m:val=""/>
            <m:grow/>
          </m:dPr>
          <m:e>
            <m:r>
              <m:t>x</m:t>
            </m:r>
            <m:r>
              <m:rPr>
                <m:sty m:val="p"/>
              </m:rPr>
              <m:t>−</m:t>
            </m:r>
            <m:r>
              <m:t>3</m:t>
            </m:r>
          </m:e>
        </m:d>
        <m:d>
          <m:dPr>
            <m:begChr m:val="("/>
            <m:endChr m:val=")"/>
            <m:sepChr m:val=""/>
            <m:grow/>
          </m:dPr>
          <m:e>
            <m:r>
              <m:t>x</m:t>
            </m:r>
            <m:r>
              <m:rPr>
                <m:sty m:val="p"/>
              </m:rPr>
              <m:t>−</m:t>
            </m:r>
            <m:r>
              <m:t>2</m:t>
            </m:r>
          </m:e>
        </m:d>
        <m:d>
          <m:dPr>
            <m:begChr m:val="("/>
            <m:endChr m:val=")"/>
            <m:sepChr m:val=""/>
            <m:grow/>
          </m:dPr>
          <m:e>
            <m:r>
              <m:t>x</m:t>
            </m:r>
            <m:r>
              <m:rPr>
                <m:sty m:val="p"/>
              </m:rPr>
              <m:t>+</m:t>
            </m:r>
            <m:r>
              <m:t>1</m:t>
            </m:r>
          </m:e>
        </m:d>
      </m:oMath>
      <w:r>
        <w:t xml:space="preserve"> </w:t>
      </w:r>
      <w:r>
        <w:t xml:space="preserve">equal to zero, and so makes the equation</w:t>
      </w:r>
      <w:r>
        <w:t xml:space="preserve"> </w:t>
      </w:r>
      <m:oMath>
        <m:r>
          <m:t>P</m:t>
        </m:r>
        <m:d>
          <m:dPr>
            <m:begChr m:val="("/>
            <m:endChr m:val=")"/>
            <m:sepChr m:val=""/>
            <m:grow/>
          </m:dPr>
          <m:e>
            <m:r>
              <m:t>x</m:t>
            </m:r>
          </m:e>
        </m:d>
        <m:r>
          <m:rPr>
            <m:sty m:val="p"/>
          </m:rPr>
          <m:t>=</m:t>
        </m:r>
        <m:r>
          <m:t>0</m:t>
        </m:r>
      </m:oMath>
      <w:r>
        <w:t xml:space="preserve"> </w:t>
      </w:r>
      <w:r>
        <w:t xml:space="preserve">true. The numbers 3, 2, and -1 are known as the zeros of the function. When a polynomial is not written as the product of linear factors, identifying the zeros from the expression for the polynomial can be more challenging. We’ll learn how to do that in future lessons.</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2022-12-14T07:02:51Z</dcterms:created>
  <dcterms:modified xsi:type="dcterms:W3CDTF">2022-12-14T07:02:51Z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nAUarI+Q7Qc6Ktb/kOU8kJV2yQTWtiGtkCNwaHaX1La4AV/14xgVWv/OdeHBgRD4rJ6wgsI8fLYVqZUYApjX6w==</vt:lpwstr>
  </property>
</Properties>
</file>