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oblems-about-pets"/>
    <w:p>
      <w:pPr>
        <w:pStyle w:val="Heading2"/>
      </w:pPr>
      <w:r>
        <w:t xml:space="preserve">Lesson 6: Problems about Pets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and write equations.</w:t>
      </w:r>
    </w:p>
    <w:bookmarkStart w:id="21" w:name="warm-up-notice-and-wonder-the-fish-tank"/>
    <w:p>
      <w:pPr>
        <w:pStyle w:val="Heading3"/>
      </w:pPr>
      <w:r>
        <w:t xml:space="preserve">Warm-up: Notice and Wonder: The Fish Tank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t xml:space="preserve">There are some fish in the tank.</w:t>
      </w:r>
      <w:r>
        <w:br/>
      </w:r>
      <w:r>
        <w:t xml:space="preserve">Some of the fish are red and some are blue.</w:t>
      </w:r>
    </w:p>
    <w:bookmarkEnd w:id="21"/>
    <w:bookmarkStart w:id="22" w:name="three-reads-kirans-fish"/>
    <w:p>
      <w:pPr>
        <w:pStyle w:val="Heading3"/>
      </w:pPr>
      <w:r>
        <w:t xml:space="preserve">6.1: Three Reads: Kiran’s Fish</w:t>
      </w:r>
    </w:p>
    <w:p>
      <w:pPr>
        <w:pStyle w:val="FirstParagraph"/>
      </w:pPr>
      <w:r>
        <w:t xml:space="preserve">Kiran has some fish in his fish tank.</w:t>
      </w:r>
      <w:r>
        <w:br/>
      </w:r>
      <w:r>
        <w:t xml:space="preserve">He has 4 red fish and 5 blue fish.</w:t>
      </w:r>
      <w:r>
        <w:br/>
      </w:r>
      <w:r>
        <w:t xml:space="preserve">How many fish does he have in all?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Equation: ________________________________</w:t>
      </w:r>
    </w:p>
    <w:bookmarkEnd w:id="22"/>
    <w:bookmarkStart w:id="23" w:name="tylers-and-clares-pets"/>
    <w:p>
      <w:pPr>
        <w:pStyle w:val="Heading3"/>
      </w:pPr>
      <w:r>
        <w:t xml:space="preserve">6.2: Tyler's and Clare’s Pets</w:t>
      </w:r>
    </w:p>
    <w:p>
      <w:pPr>
        <w:pStyle w:val="FirstParagraph"/>
      </w:pPr>
      <w:r>
        <w:t xml:space="preserve">Tyler and Clare want to know how many pets they have together.</w:t>
      </w:r>
      <w:r>
        <w:br/>
      </w:r>
      <w:r>
        <w:t xml:space="preserve">Tyler has 2 turtles.</w:t>
      </w:r>
      <w:r>
        <w:br/>
      </w:r>
      <w:r>
        <w:t xml:space="preserve">Clare has 4 dogs.</w:t>
      </w:r>
    </w:p>
    <w:p>
      <w:pPr>
        <w:pStyle w:val="BodyText"/>
      </w:pPr>
      <w:r>
        <w:t xml:space="preserve">Tyler wrote the equation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r>
              <m:t>6</m:t>
            </m:r>
          </m:e>
        </m:borderBox>
      </m:oMath>
      <w:r>
        <w:t xml:space="preserve">.</w:t>
      </w:r>
      <w:r>
        <w:br/>
      </w:r>
      <w:r>
        <w:t xml:space="preserve">Clare wrote the equation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borderBox>
          <m:e>
            <m:r>
              <m:t>6</m:t>
            </m:r>
          </m:e>
        </m:borderBox>
      </m:oMath>
      <w:r>
        <w:t xml:space="preserve">.</w:t>
      </w:r>
    </w:p>
    <w:p>
      <w:pPr>
        <w:pStyle w:val="BodyText"/>
      </w:pPr>
      <w:r>
        <w:t xml:space="preserve">Do both equations match the story?</w:t>
      </w:r>
      <w:r>
        <w:br/>
      </w:r>
      <w:r>
        <w:t xml:space="preserve">Why or why not?</w:t>
      </w:r>
      <w:r>
        <w:br/>
      </w:r>
      <w:r>
        <w:t xml:space="preserve">Show your thinking using drawings, numbers, or words.</w:t>
      </w:r>
    </w:p>
    <w:bookmarkEnd w:id="23"/>
    <w:bookmarkStart w:id="36" w:name="centers-choice-time"/>
    <w:p>
      <w:pPr>
        <w:pStyle w:val="Heading3"/>
      </w:pPr>
      <w:r>
        <w:t xml:space="preserve">6.3: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5" name="Picture"/>
            <a:graphic>
              <a:graphicData uri="http://schemas.openxmlformats.org/drawingml/2006/picture">
                <pic:pic>
                  <pic:nvPicPr>
                    <pic:cNvPr descr="/app/tmp/embedder-1671015808.69736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28" name="Picture"/>
            <a:graphic>
              <a:graphicData uri="http://schemas.openxmlformats.org/drawingml/2006/picture">
                <pic:pic>
                  <pic:nvPicPr>
                    <pic:cNvPr descr="/app/tmp/embedder-1671015808.72085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What’s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1" name="Picture"/>
            <a:graphic>
              <a:graphicData uri="http://schemas.openxmlformats.org/drawingml/2006/picture">
                <pic:pic>
                  <pic:nvPicPr>
                    <pic:cNvPr descr="/app/tmp/embedder-1671015808.73817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2022-12-14T11:03:29Z</dcterms:created>
  <dcterms:modified xsi:type="dcterms:W3CDTF">2022-12-14T11:03:29Z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iZPMBYy7YTScHmRuM+H4ccQ3cG/5hwGBijuU4qWV6gStl4lc4DOZaVn6x3BihdQZ/d8J6e0NXJoPsXGS0ZrpWQ==</vt:lpwstr>
  </property>
</Properties>
</file>