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f6457022f3f7504020b0e784fd63f49950e7c"/>
    <w:p>
      <w:pPr>
        <w:pStyle w:val="Heading2"/>
      </w:pPr>
      <w:r>
        <w:t xml:space="preserve">Unit 4 Lesson 5: Changes Over Rational Intervals</w:t>
      </w:r>
    </w:p>
    <w:bookmarkEnd w:id="20"/>
    <w:bookmarkStart w:id="22" w:name="changes-over-intervals-warm-up"/>
    <w:p>
      <w:pPr>
        <w:pStyle w:val="Heading3"/>
      </w:pPr>
      <w:r>
        <w:t xml:space="preserve">1 Changes Over Intervals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exponential function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x</m:t>
            </m:r>
          </m:sup>
        </m:sSup>
      </m:oMath>
      <w:r>
        <w:t xml:space="preserve">. For each question, be prepared to share your reasoning with the class.</w:t>
      </w:r>
    </w:p>
    <w:p>
      <w:pPr>
        <w:numPr>
          <w:ilvl w:val="0"/>
          <w:numId w:val="1001"/>
        </w:numPr>
        <w:pStyle w:val="Compact"/>
      </w:pPr>
      <w:r>
        <w:t xml:space="preserve">By what factor does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increase when the exponent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1?</w:t>
      </w:r>
    </w:p>
    <w:p>
      <w:pPr>
        <w:numPr>
          <w:ilvl w:val="0"/>
          <w:numId w:val="1001"/>
        </w:numPr>
        <w:pStyle w:val="Compact"/>
      </w:pPr>
      <w:r>
        <w:t xml:space="preserve">By what factor does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increase when the exponent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2?</w:t>
      </w:r>
    </w:p>
    <w:p>
      <w:pPr>
        <w:numPr>
          <w:ilvl w:val="0"/>
          <w:numId w:val="1001"/>
        </w:numPr>
        <w:pStyle w:val="Compact"/>
      </w:pPr>
      <w:r>
        <w:t xml:space="preserve">By what factor does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increase when the exponent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0.5?</w:t>
      </w:r>
    </w:p>
    <w:bookmarkEnd w:id="21"/>
    <w:bookmarkEnd w:id="22"/>
    <w:bookmarkStart w:id="24" w:name="machine-depreciation"/>
    <w:p>
      <w:pPr>
        <w:pStyle w:val="Heading3"/>
      </w:pPr>
      <w:r>
        <w:t xml:space="preserve">2 Machine Depreciation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After purchase, the value of a machine depreciates exponentially. The table shows its value as a function of years since purchase. If a spreadsheet tool is available, consider using it to help you reason about the following questions.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years since purchase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in dollars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13,600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11,560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9,826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The value of the machine in dollars is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of time</w:t>
      </w:r>
      <w:r>
        <w:t xml:space="preserve"> </w:t>
      </w:r>
      <m:oMath>
        <m:r>
          <m:t>t</m:t>
        </m:r>
      </m:oMath>
      <w:r>
        <w:t xml:space="preserve">, the number of years since the machine was purchased. Find an equation defining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 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Find the value of the machine 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0.5 and 1.5. Record the values in the table.</w:t>
      </w:r>
    </w:p>
    <w:p>
      <w:pPr>
        <w:numPr>
          <w:ilvl w:val="0"/>
          <w:numId w:val="1002"/>
        </w:numPr>
        <w:pStyle w:val="Compact"/>
      </w:pPr>
      <w:r>
        <w:t xml:space="preserve">Observe the values in the table. By what factor did the value of the machine change:</w:t>
      </w:r>
    </w:p>
    <w:p>
      <w:pPr>
        <w:numPr>
          <w:ilvl w:val="1"/>
          <w:numId w:val="1003"/>
        </w:numPr>
        <w:pStyle w:val="Compact"/>
      </w:pPr>
      <w:r>
        <w:t xml:space="preserve">every one year, say from 1 year to 2 years, or from 0.5 years to 1.5 years?</w:t>
      </w:r>
    </w:p>
    <w:p>
      <w:pPr>
        <w:numPr>
          <w:ilvl w:val="1"/>
          <w:numId w:val="1003"/>
        </w:numPr>
        <w:pStyle w:val="Compact"/>
      </w:pPr>
      <w:r>
        <w:t xml:space="preserve">every half a year, say from 0 to 0.5 year, or from 1.5 years to 2 years?</w:t>
      </w:r>
    </w:p>
    <w:p>
      <w:pPr>
        <w:numPr>
          <w:ilvl w:val="0"/>
          <w:numId w:val="1002"/>
        </w:numPr>
        <w:pStyle w:val="Compact"/>
      </w:pPr>
      <w:r>
        <w:t xml:space="preserve">Suppose we know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</m:oMath>
      <w:r>
        <w:t xml:space="preserve">, the value of the machine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years since purchase. Explain how we could use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</m:oMath>
      <w:r>
        <w:t xml:space="preserve"> </w:t>
      </w:r>
      <w:r>
        <w:t xml:space="preserve">to 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  <m:r>
              <m:rPr>
                <m:sty m:val="p"/>
              </m:rPr>
              <m:t>+</m:t>
            </m:r>
            <m:r>
              <m:t>0.5</m:t>
            </m:r>
          </m:e>
        </m:d>
      </m:oMath>
      <w:r>
        <w:t xml:space="preserve">, the value of the machine half a year after that point.</w:t>
      </w:r>
    </w:p>
    <w:bookmarkEnd w:id="23"/>
    <w:bookmarkEnd w:id="24"/>
    <w:bookmarkStart w:id="32" w:name="fever-medicine"/>
    <w:p>
      <w:pPr>
        <w:pStyle w:val="Heading3"/>
      </w:pPr>
      <w:r>
        <w:t xml:space="preserve">3 Fever Medicine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 shows the amount of medicine in a child’s body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after taking the medicine. The amount of medicine decays exponentially.</w:t>
      </w:r>
    </w:p>
    <w:p>
      <w:pPr>
        <w:pStyle w:val="BodyText"/>
      </w:pPr>
      <w:r>
        <w:drawing>
          <wp:inline>
            <wp:extent cx="2583764" cy="2014004"/>
            <wp:effectExtent b="0" l="0" r="0" t="0"/>
            <wp:docPr descr="Coordinate plane, x, time, hours, 0 to 2 by fraction 1 over 2, y, medicine, milligrams, no units marked. Points A, B, C lie on a curve that begins on the positive y axis and decreases as x increases." title="" id="26" name="Picture"/>
            <a:graphic>
              <a:graphicData uri="http://schemas.openxmlformats.org/drawingml/2006/picture">
                <pic:pic>
                  <pic:nvPicPr>
                    <pic:cNvPr descr="/app/tmp/embedder-1671002034.9435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64" cy="201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After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hour there are about 7 mg of medicine left. After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hour there are about 3.5 mg of medicine left. About how many mg of medicine are left after 1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hours? Explain how you know.</w:t>
      </w:r>
    </w:p>
    <w:p>
      <w:pPr>
        <w:numPr>
          <w:ilvl w:val="0"/>
          <w:numId w:val="1004"/>
        </w:numPr>
        <w:pStyle w:val="Compact"/>
      </w:pPr>
      <w:r>
        <w:t xml:space="preserve">How does the decay rate from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hour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 compare to the decay rate from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hour?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2022-12-14T07:13:55Z</dcterms:created>
  <dcterms:modified xsi:type="dcterms:W3CDTF">2022-12-14T07:13:55Z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UQ7UJxVAd4mHgDQMPlw5u9aZ8zrmY/pIpehbNUWQwKx1CpF+eciP1EJklxJvOBXT73GKvPLpp1MgYr5FMZ/D8Q==</vt:lpwstr>
  </property>
</Properties>
</file>