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numbers-in-many-ways"/>
    <w:p>
      <w:pPr>
        <w:pStyle w:val="Heading2"/>
      </w:pPr>
      <w:r>
        <w:t xml:space="preserve">Lesson 13: Numbers in Many Ways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how many things there are.</w:t>
      </w:r>
    </w:p>
    <w:bookmarkStart w:id="30" w:name="Xb3dfe66515c5eb967856d18ef61218141d47973"/>
    <w:p>
      <w:pPr>
        <w:pStyle w:val="Heading3"/>
      </w:pPr>
      <w:r>
        <w:t xml:space="preserve">Warm-up: How Many Do You See: Different Arrangements of 4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4 dots." title="" id="22" name="Picture"/>
            <a:graphic>
              <a:graphicData uri="http://schemas.openxmlformats.org/drawingml/2006/picture">
                <pic:pic>
                  <pic:nvPicPr>
                    <pic:cNvPr descr="/app/tmp/embedder-1671007613.552714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914400"/>
            <wp:effectExtent b="0" l="0" r="0" t="0"/>
            <wp:docPr descr="Dot image. 3 in a row, 1 below." title="" id="25" name="Picture"/>
            <a:graphic>
              <a:graphicData uri="http://schemas.openxmlformats.org/drawingml/2006/picture">
                <pic:pic>
                  <pic:nvPicPr>
                    <pic:cNvPr descr="/app/tmp/embedder-1671007613.628638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. 4 dots." title="" id="28" name="Picture"/>
            <a:graphic>
              <a:graphicData uri="http://schemas.openxmlformats.org/drawingml/2006/picture">
                <pic:pic>
                  <pic:nvPicPr>
                    <pic:cNvPr descr="/app/tmp/embedder-1671007613.676316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4" w:name="matching-groups-of-images-and-numbers"/>
    <w:p>
      <w:pPr>
        <w:pStyle w:val="Heading3"/>
      </w:pPr>
      <w:r>
        <w:t xml:space="preserve">13.1: Matching Groups of Images and Numbers</w:t>
      </w:r>
    </w:p>
    <w:p>
      <w:pPr>
        <w:pStyle w:val="FirstParagraph"/>
      </w:pPr>
      <w:r>
        <w:t xml:space="preserve">  </w:t>
      </w:r>
    </w:p>
    <w:p>
      <w:pPr>
        <w:pStyle w:val="BodyText"/>
      </w:pPr>
      <w:r>
        <w:drawing>
          <wp:inline>
            <wp:extent cx="5943600" cy="6858000"/>
            <wp:effectExtent b="0" l="0" r="0" t="0"/>
            <wp:docPr descr="Numbers. 4. 10. 7. 8. 6. 9. Blue dots, 7. Red dots 2 groups of 3. 5 frame filed, 4 dots below. Circles, 10. 5 frame, 4 dots. Yellow dots, 8." title="" id="32" name="Picture"/>
            <a:graphic>
              <a:graphicData uri="http://schemas.openxmlformats.org/drawingml/2006/picture">
                <pic:pic>
                  <pic:nvPicPr>
                    <pic:cNvPr descr="/app/tmp/embedder-1671007613.731879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47" w:name="centers-choice-time"/>
    <w:p>
      <w:pPr>
        <w:pStyle w:val="Heading3"/>
      </w:pPr>
      <w:r>
        <w:t xml:space="preserve">13.3: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6" name="Picture"/>
            <a:graphic>
              <a:graphicData uri="http://schemas.openxmlformats.org/drawingml/2006/picture">
                <pic:pic>
                  <pic:nvPicPr>
                    <pic:cNvPr descr="/app/tmp/embedder-1671007613.992391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9" name="Picture"/>
            <a:graphic>
              <a:graphicData uri="http://schemas.openxmlformats.org/drawingml/2006/picture">
                <pic:pic>
                  <pic:nvPicPr>
                    <pic:cNvPr descr="/app/tmp/embedder-1671007614.075545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42" name="Picture"/>
            <a:graphic>
              <a:graphicData uri="http://schemas.openxmlformats.org/drawingml/2006/picture">
                <pic:pic>
                  <pic:nvPicPr>
                    <pic:cNvPr descr="/app/tmp/embedder-1671007614.1625247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2022-12-14T08:46:54Z</dcterms:created>
  <dcterms:modified xsi:type="dcterms:W3CDTF">2022-12-14T08:46:54Z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v2s0gZ6m01pQAEGsmloLBeW9hi2PNN/AXWbRcyRtI3Sbb3HY8i4rB5Xk4rLLPidt3FX/q5u+gtvY7DQDUGIgKQ==</vt:lpwstr>
  </property>
</Properties>
</file>