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ractice-problems"/>
    <w:p>
      <w:pPr>
        <w:pStyle w:val="Heading3"/>
      </w:pPr>
      <w:r>
        <w:t xml:space="preserve">Lesson 21 Practice Problems</w:t>
      </w:r>
    </w:p>
    <w:bookmarkEnd w:id="20"/>
    <w:p>
      <w:pPr>
        <w:numPr>
          <w:ilvl w:val="0"/>
          <w:numId w:val="1001"/>
        </w:numPr>
      </w:pPr>
      <w:r>
        <w:t xml:space="preserve">A scoop of ice cream has a 3-inch diameter. How tall should the ice cream cone of the same diameter be in order to contain all of the ice cream inside the cone?</w:t>
      </w:r>
    </w:p>
    <w:p>
      <w:pPr>
        <w:numPr>
          <w:ilvl w:val="0"/>
          <w:numId w:val="1001"/>
        </w:numPr>
      </w:pPr>
      <w:r>
        <w:t xml:space="preserve">Calculate the volume of the following shapes with the given information. For the first three questions, give each answer both in terms of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and by using</w:t>
      </w:r>
      <w:r>
        <w:t xml:space="preserve"> </w:t>
      </w:r>
      <m:oMath>
        <m:r>
          <m:t>3.14</m:t>
        </m:r>
      </m:oMath>
      <w:r>
        <w:t xml:space="preserve"> </w:t>
      </w:r>
      <w:r>
        <w:t xml:space="preserve">to approximate</w:t>
      </w:r>
      <w:r>
        <w:t xml:space="preserve"> </w:t>
      </w:r>
      <m:oMath>
        <m:r>
          <m:t>π</m:t>
        </m:r>
      </m:oMath>
      <w:r>
        <w:t xml:space="preserve">. Make sure to include units.</w:t>
      </w:r>
    </w:p>
    <w:p>
      <w:pPr>
        <w:numPr>
          <w:ilvl w:val="1"/>
          <w:numId w:val="1002"/>
        </w:numPr>
      </w:pPr>
      <w:r>
        <w:t xml:space="preserve">Sphere with a diameter of 6 inches</w:t>
      </w:r>
    </w:p>
    <w:p>
      <w:pPr>
        <w:numPr>
          <w:ilvl w:val="1"/>
          <w:numId w:val="1002"/>
        </w:numPr>
      </w:pPr>
      <w:r>
        <w:t xml:space="preserve">Cylinder with a height of 6 inches and a diameter of 6 inches</w:t>
      </w:r>
    </w:p>
    <w:p>
      <w:pPr>
        <w:numPr>
          <w:ilvl w:val="1"/>
          <w:numId w:val="1002"/>
        </w:numPr>
      </w:pPr>
      <w:r>
        <w:t xml:space="preserve">Cone with a height of 6 inches and a radius of 3 inches</w:t>
      </w:r>
    </w:p>
    <w:p>
      <w:pPr>
        <w:numPr>
          <w:ilvl w:val="1"/>
          <w:numId w:val="1002"/>
        </w:numPr>
      </w:pPr>
      <w:r>
        <w:t xml:space="preserve">How are these three volumes related?</w:t>
      </w:r>
    </w:p>
    <w:p>
      <w:pPr>
        <w:numPr>
          <w:ilvl w:val="0"/>
          <w:numId w:val="1001"/>
        </w:numPr>
      </w:pPr>
      <w:r>
        <w:t xml:space="preserve">A coin-operated bouncy ball dispenser has a large glass sphere that holds many spherical balls. The large glass sphere has a radius of 9 inches. Each bouncy ball has radius of 1 inch and sits inside the dispenser.</w:t>
      </w:r>
    </w:p>
    <w:p>
      <w:pPr>
        <w:numPr>
          <w:ilvl w:val="0"/>
          <w:numId w:val="1000"/>
        </w:numPr>
      </w:pPr>
      <w:r>
        <w:t xml:space="preserve">If there are 243 bouncy balls in the large glass sphere, what proportion of the large glass sphere’s volume is taken up by bouncy balls? Explain how you know.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farmer has a water tank for cows in the shape of a cylinder with radius of 7 ft and a height of 3 ft. The tank comes equipped with a sensor to alert the farmer to fill it up when the water falls to 20% capacity. What is the volume of the tank be when the sensor turns on?</w:t>
      </w:r>
    </w:p>
    <w:p>
      <w:pPr>
        <w:numPr>
          <w:ilvl w:val="0"/>
          <w:numId w:val="1000"/>
        </w:numPr>
      </w:pPr>
      <w:r>
        <w:t xml:space="preserve">(From Unit 5, Lesson 13.)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2022-12-14T18:21:24Z</dcterms:created>
  <dcterms:modified xsi:type="dcterms:W3CDTF">2022-12-14T18:21:24Z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YD+Qdi8Q1GzE8vt4XwuerZ6wkg8/EmE5Vo31X08MwMJEO9UvQ5gsMQEWWGYOb7LFp1jriSuYPCLTBxAvOwPDnw==</vt:lpwstr>
  </property>
</Properties>
</file>