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422e1d22c2215687783a4357ed1a5b5fb2a25"/>
    <w:p>
      <w:pPr>
        <w:pStyle w:val="Heading2"/>
      </w:pPr>
      <w:r>
        <w:t xml:space="preserve">Unit 4 Lesson 2: Match Representations of Tens</w:t>
      </w:r>
    </w:p>
    <w:bookmarkEnd w:id="20"/>
    <w:bookmarkStart w:id="28" w:name="Xbdbd8d15937c176a01eef005fbd95a1f7569ff7"/>
    <w:p>
      <w:pPr>
        <w:pStyle w:val="Heading3"/>
      </w:pPr>
      <w:r>
        <w:t xml:space="preserve">WU Estimation Exploration: Cubes and Towers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Round 1: How many cubes?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454.57302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Round 2: How many cubes?</w:t>
      </w:r>
    </w:p>
    <w:p>
      <w:pPr>
        <w:pStyle w:val="BodyText"/>
      </w:pPr>
      <w:r>
        <w:drawing>
          <wp:inline>
            <wp:extent cx="2971800" cy="3657600"/>
            <wp:effectExtent b="0" l="0" r="0" t="0"/>
            <wp:docPr descr="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454.79047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0" w:name="representations-of-tens"/>
    <w:p>
      <w:pPr>
        <w:pStyle w:val="Heading3"/>
      </w:pPr>
      <w:r>
        <w:t xml:space="preserve">1 Representations of Tens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35" w:name="its-a-match"/>
    <w:p>
      <w:pPr>
        <w:pStyle w:val="Heading3"/>
      </w:pPr>
      <w:r>
        <w:t xml:space="preserve">2 It's a Match!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2022-12-14T11:14:15Z</dcterms:created>
  <dcterms:modified xsi:type="dcterms:W3CDTF">2022-12-14T11:14:15Z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HpC0oC9fLMUexh8e/2Sdhts7bzle6aLGnHhuqQCEuD06lPH5Q9fUmNsivACuALHu4tMWv0pj/90Z8ovZdIu7YA==</vt:lpwstr>
  </property>
</Properties>
</file>