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74a9c4869113a9469cf1973409cce3e0658e7"/>
    <w:p>
      <w:pPr>
        <w:pStyle w:val="Heading2"/>
      </w:pPr>
      <w:r>
        <w:t xml:space="preserve">Unit 2 Lesson 11: Area and the Multiplication Table</w:t>
      </w:r>
    </w:p>
    <w:bookmarkEnd w:id="20"/>
    <w:bookmarkStart w:id="31" w:name="X2568a1aa0351dd97f476ec9ee29d19e4ed1f62b"/>
    <w:p>
      <w:pPr>
        <w:pStyle w:val="Heading3"/>
      </w:pPr>
      <w:r>
        <w:t xml:space="preserve">WU How Many Do You See: Arrays that Grow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971800" cy="1097290"/>
            <wp:effectExtent b="0" l="0" r="0" t="0"/>
            <wp:docPr descr="Array. 2 rows of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20120.4064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45920"/>
            <wp:effectExtent b="0" l="0" r="0" t="0"/>
            <wp:docPr descr="A 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20120.45847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64592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20120.54124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51" w:name="area-and-the-multiplication-table"/>
    <w:p>
      <w:pPr>
        <w:pStyle w:val="Heading3"/>
      </w:pPr>
      <w:r>
        <w:t xml:space="preserve">1 Area and the Multiplication Table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showing 3 times 1." title="" id="33" name="Picture"/>
            <a:graphic>
              <a:graphicData uri="http://schemas.openxmlformats.org/drawingml/2006/picture">
                <pic:pic>
                  <pic:nvPicPr>
                    <pic:cNvPr descr="/app/tmp/embedder-1671020120.60059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A multiplication table showing 2 times 3." title="" id="36" name="Picture"/>
            <a:graphic>
              <a:graphicData uri="http://schemas.openxmlformats.org/drawingml/2006/picture">
                <pic:pic>
                  <pic:nvPicPr>
                    <pic:cNvPr descr="/app/tmp/embedder-1671020120.67662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showing 3 times 3." title="" id="39" name="Picture"/>
            <a:graphic>
              <a:graphicData uri="http://schemas.openxmlformats.org/drawingml/2006/picture">
                <pic:pic>
                  <pic:nvPicPr>
                    <pic:cNvPr descr="/app/tmp/embedder-1671020120.725239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Multiplication table with a rectangular outline." title="" id="42" name="Picture"/>
            <a:graphic>
              <a:graphicData uri="http://schemas.openxmlformats.org/drawingml/2006/picture">
                <pic:pic>
                  <pic:nvPicPr>
                    <pic:cNvPr descr="/app/tmp/embedder-1671020120.774452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blank table to create your own rectangle.</w:t>
      </w:r>
    </w:p>
    <w:p>
      <w:pPr>
        <w:numPr>
          <w:ilvl w:val="0"/>
          <w:numId w:val="1000"/>
        </w:numPr>
      </w:pPr>
      <w:r>
        <w:t xml:space="preserve">Start from the top left corner. Record the product that the rectangle represents.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5-by-5 multiplication table." title="" id="45" name="Picture"/>
            <a:graphic>
              <a:graphicData uri="http://schemas.openxmlformats.org/drawingml/2006/picture">
                <pic:pic>
                  <pic:nvPicPr>
                    <pic:cNvPr descr="/app/tmp/embedder-1671020120.822847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following table to create a rectangle with an area of 24 square units. Start from the top left corner. Record the product that the rectangle represents.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468892"/>
            <wp:effectExtent b="0" l="0" r="0" t="0"/>
            <wp:docPr descr="A multiplication table." title="" id="48" name="Picture"/>
            <a:graphic>
              <a:graphicData uri="http://schemas.openxmlformats.org/drawingml/2006/picture">
                <pic:pic>
                  <pic:nvPicPr>
                    <pic:cNvPr descr="/app/tmp/embedder-1671020120.895168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68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9" w:name="products-in-the-multiplication-table"/>
    <w:p>
      <w:pPr>
        <w:pStyle w:val="Heading3"/>
      </w:pPr>
      <w:r>
        <w:t xml:space="preserve">2 Products in the Multiplication Table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011942" cy="3641623"/>
            <wp:effectExtent b="0" l="0" r="0" t="0"/>
            <wp:docPr descr="A multiplication table with the column and row for 2 partially filled in." title="" id="53" name="Picture"/>
            <a:graphic>
              <a:graphicData uri="http://schemas.openxmlformats.org/drawingml/2006/picture">
                <pic:pic>
                  <pic:nvPicPr>
                    <pic:cNvPr descr="/app/tmp/embedder-1671020120.970115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42" cy="3641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as many other products in the table as you can. You may want to start with rows and columns that show products of 2, 5, and 10.</w:t>
      </w:r>
    </w:p>
    <w:p>
      <w:pPr>
        <w:numPr>
          <w:ilvl w:val="0"/>
          <w:numId w:val="1002"/>
        </w:numPr>
        <w:pStyle w:val="Compact"/>
      </w:pPr>
      <w:r>
        <w:t xml:space="preserve">What patterns do you see in the row and column that show products of 5?</w:t>
      </w:r>
    </w:p>
    <w:p>
      <w:pPr>
        <w:numPr>
          <w:ilvl w:val="0"/>
          <w:numId w:val="1002"/>
        </w:numPr>
        <w:pStyle w:val="Compact"/>
      </w:pPr>
      <w:r>
        <w:t xml:space="preserve">Write some equations that show one of the patterns that you see in the multiplication table.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2022-12-14T12:15:21Z</dcterms:created>
  <dcterms:modified xsi:type="dcterms:W3CDTF">2022-12-14T12:15:21Z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PSxvRY2KQO0RQ52QNGPhYaNBVtWLNoD0GZEYfij6mJUZKCoc4QK4sNSnPo5lB80JmqkvU5+83e+cG/0OXPWbyA==</vt:lpwstr>
  </property>
</Properties>
</file>