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64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2.png" ContentType="image/png"/>
  <Override PartName="/word/media/rId35.png" ContentType="image/png"/>
  <Override PartName="/word/media/rId39.png" ContentType="image/png"/>
  <Override PartName="/word/media/rId42.png" ContentType="image/png"/>
  <Override PartName="/word/media/rId49.png" ContentType="image/png"/>
  <Override PartName="/word/media/rId52.png" ContentType="image/png"/>
  <Override PartName="/word/media/rId55.png" ContentType="image/png"/>
  <Override PartName="/word/media/rId58.png" ContentType="image/png"/>
  <Override PartName="/word/media/rId6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934824cf5d3be1186c9353d4e02461d81cf90b5"/>
    <w:p>
      <w:pPr>
        <w:pStyle w:val="Heading2"/>
      </w:pPr>
      <w:r>
        <w:t xml:space="preserve">Unit 3 Lesson 13: Describamos y formemos figuras que sean la misma</w:t>
      </w:r>
    </w:p>
    <w:bookmarkEnd w:id="20"/>
    <w:bookmarkStart w:id="31" w:name="Xb669823daf47aad0debd0919a0a5620d49d5a0c"/>
    <w:p>
      <w:pPr>
        <w:pStyle w:val="Heading3"/>
      </w:pPr>
      <w:r>
        <w:t xml:space="preserve">WU Cuántos ves: Agreguemos y reorganicemos (Warm up)</w:t>
      </w:r>
    </w:p>
    <w:bookmarkStart w:id="30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¿Cuántos ves?</w:t>
      </w:r>
      <w:r>
        <w:br/>
      </w:r>
      <w:r>
        <w:t xml:space="preserve">¿Cómo lo sabes?, ¿qué ves?</w:t>
      </w:r>
    </w:p>
    <w:p>
      <w:pPr>
        <w:pStyle w:val="BodyText"/>
      </w:pPr>
      <w:r>
        <w:drawing>
          <wp:inline>
            <wp:extent cx="1981200" cy="475477"/>
            <wp:effectExtent b="0" l="0" r="0" t="0"/>
            <wp:docPr descr="Dot image." title="" id="22" name="Picture"/>
            <a:graphic>
              <a:graphicData uri="http://schemas.openxmlformats.org/drawingml/2006/picture">
                <pic:pic>
                  <pic:nvPicPr>
                    <pic:cNvPr descr="/app/tmp/embedder-1671057240.9112132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4754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981200" cy="1024122"/>
            <wp:effectExtent b="0" l="0" r="0" t="0"/>
            <wp:docPr descr="Dot image." title="" id="25" name="Picture"/>
            <a:graphic>
              <a:graphicData uri="http://schemas.openxmlformats.org/drawingml/2006/picture">
                <pic:pic>
                  <pic:nvPicPr>
                    <pic:cNvPr descr="/app/tmp/embedder-1671057240.9560697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10241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981200" cy="1024122"/>
            <wp:effectExtent b="0" l="0" r="0" t="0"/>
            <wp:docPr descr="Dot image." title="" id="28" name="Picture"/>
            <a:graphic>
              <a:graphicData uri="http://schemas.openxmlformats.org/drawingml/2006/picture">
                <pic:pic>
                  <pic:nvPicPr>
                    <pic:cNvPr descr="/app/tmp/embedder-1671057241.0283246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10241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0"/>
    <w:bookmarkEnd w:id="31"/>
    <w:bookmarkStart w:id="46" w:name="dónde-están-las-fichas-geométricas"/>
    <w:p>
      <w:pPr>
        <w:pStyle w:val="Heading3"/>
      </w:pPr>
      <w:r>
        <w:t xml:space="preserve">1 ¿Dónde están las fichas geométricas?</w:t>
      </w:r>
    </w:p>
    <w:bookmarkStart w:id="38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5943600" cy="3291827"/>
            <wp:effectExtent b="0" l="0" r="0" t="0"/>
            <wp:docPr descr="Group of 7 pattern blocks. Yellow hexagon. Green triangle." title="" id="33" name="Picture"/>
            <a:graphic>
              <a:graphicData uri="http://schemas.openxmlformats.org/drawingml/2006/picture">
                <pic:pic>
                  <pic:nvPicPr>
                    <pic:cNvPr descr="/app/tmp/embedder-1671057241.109213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9182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Síntesis:</w:t>
      </w:r>
    </w:p>
    <w:p>
      <w:pPr>
        <w:pStyle w:val="BodyText"/>
      </w:pPr>
      <w:r>
        <w:drawing>
          <wp:inline>
            <wp:extent cx="5943600" cy="4206240"/>
            <wp:effectExtent b="0" l="0" r="0" t="0"/>
            <wp:docPr descr="Pattern blocks." title="" id="36" name="Picture"/>
            <a:graphic>
              <a:graphicData uri="http://schemas.openxmlformats.org/drawingml/2006/picture">
                <pic:pic>
                  <pic:nvPicPr>
                    <pic:cNvPr descr="/app/tmp/embedder-1671057241.2618496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2062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8"/>
    <w:bookmarkStart w:id="45" w:name="activity-synthesis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5943600" cy="4206240"/>
            <wp:effectExtent b="0" l="0" r="0" t="0"/>
            <wp:docPr descr="Pattern blocks." title="" id="40" name="Picture"/>
            <a:graphic>
              <a:graphicData uri="http://schemas.openxmlformats.org/drawingml/2006/picture">
                <pic:pic>
                  <pic:nvPicPr>
                    <pic:cNvPr descr="/app/tmp/embedder-1671057241.419417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2062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971800" cy="2194572"/>
            <wp:effectExtent b="0" l="0" r="0" t="0"/>
            <wp:docPr descr="Sample poster." title="" id="43" name="Picture"/>
            <a:graphic>
              <a:graphicData uri="http://schemas.openxmlformats.org/drawingml/2006/picture">
                <pic:pic>
                  <pic:nvPicPr>
                    <pic:cNvPr descr="/app/tmp/embedder-1671057241.581696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19457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5"/>
    <w:bookmarkEnd w:id="46"/>
    <w:bookmarkStart w:id="48" w:name="X6309a2a70d5d7297c974bbea3ee8aca3e39f94b"/>
    <w:p>
      <w:pPr>
        <w:pStyle w:val="Heading3"/>
      </w:pPr>
      <w:r>
        <w:t xml:space="preserve">2 Conozcamos “Haz una como la mía: Fichas geométricas”</w:t>
      </w:r>
    </w:p>
    <w:bookmarkStart w:id="47" w:name="student-task-statement-2"/>
    <w:p>
      <w:pPr>
        <w:pStyle w:val="Heading4"/>
      </w:pPr>
      <w:r>
        <w:t xml:space="preserve">Student Task Statement</w:t>
      </w:r>
    </w:p>
    <w:bookmarkEnd w:id="47"/>
    <w:bookmarkEnd w:id="48"/>
    <w:bookmarkStart w:id="68" w:name="centros-momento-de-escoger"/>
    <w:p>
      <w:pPr>
        <w:pStyle w:val="Heading3"/>
      </w:pPr>
      <w:r>
        <w:t xml:space="preserve">3 Centros: Momento de escoger</w:t>
      </w:r>
    </w:p>
    <w:bookmarkStart w:id="67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Escoge un centro.</w:t>
      </w:r>
    </w:p>
    <w:p>
      <w:pPr>
        <w:pStyle w:val="BodyText"/>
      </w:pPr>
      <w:r>
        <w:t xml:space="preserve">Haz una como la mía</w:t>
      </w:r>
    </w:p>
    <w:p>
      <w:pPr>
        <w:pStyle w:val="BodyText"/>
      </w:pPr>
      <w:r>
        <w:drawing>
          <wp:inline>
            <wp:extent cx="5943600" cy="4389120"/>
            <wp:effectExtent b="0" l="0" r="0" t="0"/>
            <wp:docPr descr="Center. Match Mine." title="" id="50" name="Picture"/>
            <a:graphic>
              <a:graphicData uri="http://schemas.openxmlformats.org/drawingml/2006/picture">
                <pic:pic>
                  <pic:nvPicPr>
                    <pic:cNvPr descr="/app/tmp/embedder-1671057241.7087364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891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Bloques sólidos geométricos</w:t>
      </w:r>
    </w:p>
    <w:p>
      <w:pPr>
        <w:pStyle w:val="BodyText"/>
      </w:pPr>
      <w:r>
        <w:drawing>
          <wp:inline>
            <wp:extent cx="5943600" cy="4324068"/>
            <wp:effectExtent b="0" l="0" r="0" t="0"/>
            <wp:docPr descr="" title="" id="53" name="Picture"/>
            <a:graphic>
              <a:graphicData uri="http://schemas.openxmlformats.org/drawingml/2006/picture">
                <pic:pic>
                  <pic:nvPicPr>
                    <pic:cNvPr descr="/app/tmp/embedder-1671057241.8758738.png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2406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Construye figuras</w:t>
      </w:r>
    </w:p>
    <w:p>
      <w:pPr>
        <w:pStyle w:val="BodyText"/>
      </w:pPr>
      <w:r>
        <w:drawing>
          <wp:inline>
            <wp:extent cx="2938924" cy="2256947"/>
            <wp:effectExtent b="0" l="0" r="0" t="0"/>
            <wp:docPr descr="Center activity, build shapes." title="" id="56" name="Picture"/>
            <a:graphic>
              <a:graphicData uri="http://schemas.openxmlformats.org/drawingml/2006/picture">
                <pic:pic>
                  <pic:nvPicPr>
                    <pic:cNvPr descr="/app/tmp/embedder-1671057241.927745.png" id="57" name="Picture"/>
                    <pic:cNvPicPr>
                      <a:picLocks noChangeArrowheads="1"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8924" cy="225694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Fichas geométricas</w:t>
      </w:r>
    </w:p>
    <w:p>
      <w:pPr>
        <w:pStyle w:val="BodyText"/>
      </w:pPr>
      <w:r>
        <w:drawing>
          <wp:inline>
            <wp:extent cx="2971800" cy="2971800"/>
            <wp:effectExtent b="0" l="0" r="0" t="0"/>
            <wp:docPr descr="Center. Pattern blocks." title="" id="59" name="Picture"/>
            <a:graphic>
              <a:graphicData uri="http://schemas.openxmlformats.org/drawingml/2006/picture">
                <pic:pic>
                  <pic:nvPicPr>
                    <pic:cNvPr descr="/app/tmp/embedder-1671057241.9487693.png" id="60" name="Picture"/>
                    <pic:cNvPicPr>
                      <a:picLocks noChangeArrowheads="1"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Menos, lo mismo, más</w:t>
      </w:r>
    </w:p>
    <w:p>
      <w:pPr>
        <w:pStyle w:val="BodyText"/>
      </w:pPr>
      <w:r>
        <w:drawing>
          <wp:inline>
            <wp:extent cx="5943600" cy="4442999"/>
            <wp:effectExtent b="0" l="0" r="0" t="0"/>
            <wp:docPr descr="Center. Less, Same, More." title="" id="62" name="Picture"/>
            <a:graphic>
              <a:graphicData uri="http://schemas.openxmlformats.org/drawingml/2006/picture">
                <pic:pic>
                  <pic:nvPicPr>
                    <pic:cNvPr descr="/app/tmp/embedder-1671057242.0350876.png" id="63" name="Picture"/>
                    <pic:cNvPicPr>
                      <a:picLocks noChangeArrowheads="1" noChangeAspect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4299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6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66" name="Picture"/>
                    <pic:cNvPicPr>
                      <a:picLocks noChangeArrowheads="1" noChangeAspect="1"/>
                    </pic:cNvPicPr>
                  </pic:nvPicPr>
                  <pic:blipFill>
                    <a:blip r:embed="rId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67"/>
    <w:bookmarkEnd w:id="6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64" Target="media/rId64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2" Target="media/rId32.png" /><Relationship Type="http://schemas.openxmlformats.org/officeDocument/2006/relationships/image" Id="rId35" Target="media/rId35.png" /><Relationship Type="http://schemas.openxmlformats.org/officeDocument/2006/relationships/image" Id="rId39" Target="media/rId39.png" /><Relationship Type="http://schemas.openxmlformats.org/officeDocument/2006/relationships/image" Id="rId42" Target="media/rId42.png" /><Relationship Type="http://schemas.openxmlformats.org/officeDocument/2006/relationships/image" Id="rId49" Target="media/rId49.png" /><Relationship Type="http://schemas.openxmlformats.org/officeDocument/2006/relationships/image" Id="rId52" Target="media/rId52.png" /><Relationship Type="http://schemas.openxmlformats.org/officeDocument/2006/relationships/image" Id="rId55" Target="media/rId55.png" /><Relationship Type="http://schemas.openxmlformats.org/officeDocument/2006/relationships/image" Id="rId58" Target="media/rId58.png" /><Relationship Type="http://schemas.openxmlformats.org/officeDocument/2006/relationships/image" Id="rId61" Target="media/rId6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2022-12-14T22:34:02Z</dcterms:created>
  <dcterms:modified xsi:type="dcterms:W3CDTF">2022-12-14T22:34:02Z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pg59zkxCRqQV1l+p/bY41a2AB7mfGJlxAt5x9a9Q9S+CCjiXIMq++dAy/Les0hS9lGh+P4uSxGqHVJSF21/2cg==</vt:lpwstr>
  </property>
</Properties>
</file>