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Suppose you are interested in learning about how much time seventh grade students at your school spend outdoors on a typical school day.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samples that are a part of the population you are interested in.</w:t>
      </w:r>
    </w:p>
    <w:p>
      <w:pPr>
        <w:numPr>
          <w:ilvl w:val="1"/>
          <w:numId w:val="1002"/>
        </w:numPr>
      </w:pPr>
      <w:r>
        <w:t xml:space="preserve">The 20 students in a seventh grade math class.</w:t>
      </w:r>
    </w:p>
    <w:p>
      <w:pPr>
        <w:numPr>
          <w:ilvl w:val="1"/>
          <w:numId w:val="1002"/>
        </w:numPr>
      </w:pPr>
      <w:r>
        <w:t xml:space="preserve">The first 20 students to arrive at school on a particular day.</w:t>
      </w:r>
    </w:p>
    <w:p>
      <w:pPr>
        <w:numPr>
          <w:ilvl w:val="1"/>
          <w:numId w:val="1002"/>
        </w:numPr>
      </w:pPr>
      <w:r>
        <w:t xml:space="preserve">The seventh grade students participating in a science fair put on by the four middle schools in a school district.</w:t>
      </w:r>
    </w:p>
    <w:p>
      <w:pPr>
        <w:numPr>
          <w:ilvl w:val="1"/>
          <w:numId w:val="1002"/>
        </w:numPr>
      </w:pPr>
      <w:r>
        <w:t xml:space="preserve">The 10 seventh graders on the school soccer team.</w:t>
      </w:r>
    </w:p>
    <w:p>
      <w:pPr>
        <w:numPr>
          <w:ilvl w:val="1"/>
          <w:numId w:val="1002"/>
        </w:numPr>
      </w:pPr>
      <w:r>
        <w:t xml:space="preserve">The students on the school debate team.</w:t>
      </w:r>
    </w:p>
    <w:p>
      <w:pPr>
        <w:numPr>
          <w:ilvl w:val="0"/>
          <w:numId w:val="1001"/>
        </w:numPr>
      </w:pPr>
      <w:r>
        <w:t xml:space="preserve">For each sample given, list two possible populations they could belong to.</w:t>
      </w:r>
    </w:p>
    <w:p>
      <w:pPr>
        <w:numPr>
          <w:ilvl w:val="1"/>
          <w:numId w:val="1003"/>
        </w:numPr>
        <w:pStyle w:val="Compact"/>
      </w:pPr>
      <w:r>
        <w:t xml:space="preserve">Sample: The prices for apples at two stores near your house.</w:t>
      </w:r>
    </w:p>
    <w:p>
      <w:pPr>
        <w:numPr>
          <w:ilvl w:val="1"/>
          <w:numId w:val="1003"/>
        </w:numPr>
        <w:pStyle w:val="Compact"/>
      </w:pPr>
      <w:r>
        <w:t xml:space="preserve">Sample: The days of the week the students in your math class ordered food during the past week.</w:t>
      </w:r>
    </w:p>
    <w:p>
      <w:pPr>
        <w:numPr>
          <w:ilvl w:val="1"/>
          <w:numId w:val="1003"/>
        </w:numPr>
        <w:pStyle w:val="Compact"/>
      </w:pPr>
      <w:r>
        <w:t xml:space="preserve">Sample: The daily high temperatures for the capital cities of all 50 U.S. states over the past year.</w:t>
      </w:r>
    </w:p>
    <w:p>
      <w:pPr>
        <w:numPr>
          <w:ilvl w:val="0"/>
          <w:numId w:val="1001"/>
        </w:numPr>
      </w:pPr>
      <w:r>
        <w:t xml:space="preserve">If 6 coins are flipped, find the probability that there is at least 1 heads.</w:t>
      </w:r>
    </w:p>
    <w:p>
      <w:pPr>
        <w:numPr>
          <w:ilvl w:val="0"/>
          <w:numId w:val="1000"/>
        </w:numPr>
      </w:pPr>
      <w:r>
        <w:t xml:space="preserve">(From Unit 8, Lesson 9.)</w:t>
      </w:r>
    </w:p>
    <w:p>
      <w:pPr>
        <w:numPr>
          <w:ilvl w:val="0"/>
          <w:numId w:val="1001"/>
        </w:numPr>
      </w:pPr>
      <w:r>
        <w:t xml:space="preserve">A school's art club holds a bake sale on Fridays to raise money for art supplies. Here are the number of cookies they sold each week in the fall and in the spring:</w:t>
      </w:r>
    </w:p>
    <w:p>
      <w:pPr>
        <w:numPr>
          <w:ilvl w:val="0"/>
          <w:numId w:val="1000"/>
        </w:numPr>
      </w:pPr>
      <w:r>
        <w:t xml:space="preserve">fall</w:t>
      </w:r>
    </w:p>
    <w:p>
      <w:pPr>
        <w:numPr>
          <w:ilvl w:val="0"/>
          <w:numId w:val="1000"/>
        </w:numPr>
      </w:pPr>
      <w:r>
        <w:t xml:space="preserve">20</w:t>
      </w:r>
    </w:p>
    <w:p>
      <w:pPr>
        <w:numPr>
          <w:ilvl w:val="0"/>
          <w:numId w:val="1000"/>
        </w:numPr>
      </w:pPr>
      <w:r>
        <w:t xml:space="preserve">26</w:t>
      </w:r>
    </w:p>
    <w:p>
      <w:pPr>
        <w:numPr>
          <w:ilvl w:val="0"/>
          <w:numId w:val="1000"/>
        </w:numPr>
      </w:pPr>
      <w:r>
        <w:t xml:space="preserve">25</w:t>
      </w:r>
    </w:p>
    <w:p>
      <w:pPr>
        <w:numPr>
          <w:ilvl w:val="0"/>
          <w:numId w:val="1000"/>
        </w:numPr>
      </w:pPr>
      <w:r>
        <w:t xml:space="preserve">24</w:t>
      </w:r>
    </w:p>
    <w:p>
      <w:pPr>
        <w:numPr>
          <w:ilvl w:val="0"/>
          <w:numId w:val="1000"/>
        </w:numPr>
      </w:pPr>
      <w:r>
        <w:t xml:space="preserve">29</w:t>
      </w:r>
    </w:p>
    <w:p>
      <w:pPr>
        <w:numPr>
          <w:ilvl w:val="0"/>
          <w:numId w:val="1000"/>
        </w:numPr>
      </w:pPr>
      <w:r>
        <w:t xml:space="preserve">20</w:t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0"/>
        </w:numPr>
      </w:pPr>
      <w:r>
        <w:t xml:space="preserve">24</w:t>
      </w:r>
    </w:p>
    <w:p>
      <w:pPr>
        <w:numPr>
          <w:ilvl w:val="0"/>
          <w:numId w:val="1000"/>
        </w:numPr>
      </w:pPr>
      <w:r>
        <w:t xml:space="preserve">24</w:t>
      </w:r>
    </w:p>
    <w:p>
      <w:pPr>
        <w:numPr>
          <w:ilvl w:val="0"/>
          <w:numId w:val="1000"/>
        </w:numPr>
      </w:pPr>
      <w:r>
        <w:t xml:space="preserve">spring</w:t>
      </w:r>
    </w:p>
    <w:p>
      <w:pPr>
        <w:numPr>
          <w:ilvl w:val="0"/>
          <w:numId w:val="1000"/>
        </w:numPr>
      </w:pPr>
      <w:r>
        <w:t xml:space="preserve">19</w:t>
      </w:r>
    </w:p>
    <w:p>
      <w:pPr>
        <w:numPr>
          <w:ilvl w:val="0"/>
          <w:numId w:val="1000"/>
        </w:numPr>
      </w:pPr>
      <w:r>
        <w:t xml:space="preserve">27</w:t>
      </w:r>
    </w:p>
    <w:p>
      <w:pPr>
        <w:numPr>
          <w:ilvl w:val="0"/>
          <w:numId w:val="1000"/>
        </w:numPr>
      </w:pPr>
      <w:r>
        <w:t xml:space="preserve">29</w:t>
      </w:r>
    </w:p>
    <w:p>
      <w:pPr>
        <w:numPr>
          <w:ilvl w:val="0"/>
          <w:numId w:val="1000"/>
        </w:numPr>
      </w:pPr>
      <w:r>
        <w:t xml:space="preserve">21</w:t>
      </w:r>
    </w:p>
    <w:p>
      <w:pPr>
        <w:numPr>
          <w:ilvl w:val="0"/>
          <w:numId w:val="1000"/>
        </w:numPr>
      </w:pPr>
      <w:r>
        <w:t xml:space="preserve">25</w:t>
      </w:r>
    </w:p>
    <w:p>
      <w:pPr>
        <w:numPr>
          <w:ilvl w:val="0"/>
          <w:numId w:val="1000"/>
        </w:numPr>
      </w:pPr>
      <w:r>
        <w:t xml:space="preserve">22</w:t>
      </w:r>
    </w:p>
    <w:p>
      <w:pPr>
        <w:numPr>
          <w:ilvl w:val="0"/>
          <w:numId w:val="1000"/>
        </w:numPr>
      </w:pPr>
      <w:r>
        <w:t xml:space="preserve">26</w:t>
      </w:r>
    </w:p>
    <w:p>
      <w:pPr>
        <w:numPr>
          <w:ilvl w:val="0"/>
          <w:numId w:val="1000"/>
        </w:numPr>
      </w:pPr>
      <w:r>
        <w:t xml:space="preserve">21</w:t>
      </w:r>
    </w:p>
    <w:p>
      <w:pPr>
        <w:numPr>
          <w:ilvl w:val="0"/>
          <w:numId w:val="1000"/>
        </w:numPr>
      </w:pPr>
      <w:r>
        <w:t xml:space="preserve">25</w:t>
      </w:r>
    </w:p>
    <w:p>
      <w:pPr>
        <w:numPr>
          <w:ilvl w:val="0"/>
          <w:numId w:val="1000"/>
        </w:numPr>
      </w:pPr>
      <w:r>
        <w:t xml:space="preserve">25</w:t>
      </w:r>
    </w:p>
    <w:p>
      <w:pPr>
        <w:numPr>
          <w:ilvl w:val="1"/>
          <w:numId w:val="1004"/>
        </w:numPr>
        <w:pStyle w:val="Compact"/>
      </w:pPr>
      <w:r>
        <w:t xml:space="preserve">Find the mean number of cookies sold in the fall and in the spring.</w:t>
      </w:r>
    </w:p>
    <w:p>
      <w:pPr>
        <w:numPr>
          <w:ilvl w:val="1"/>
          <w:numId w:val="1004"/>
        </w:numPr>
        <w:pStyle w:val="Compact"/>
      </w:pPr>
      <w:r>
        <w:t xml:space="preserve">The MAD for the fall data is 2.8 cookies. The MAD for the spring data is 2.6 cookies. Express the difference in means as a multiple of the larger MAD.</w:t>
      </w:r>
    </w:p>
    <w:p>
      <w:pPr>
        <w:numPr>
          <w:ilvl w:val="1"/>
          <w:numId w:val="1004"/>
        </w:numPr>
        <w:pStyle w:val="Compact"/>
      </w:pPr>
      <w:r>
        <w:t xml:space="preserve">Based on this data, do you think that sales were generally higher in the spring than in the fall?</w:t>
      </w:r>
    </w:p>
    <w:p>
      <w:pPr>
        <w:numPr>
          <w:ilvl w:val="0"/>
          <w:numId w:val="1000"/>
        </w:numPr>
      </w:pPr>
      <w:r>
        <w:t xml:space="preserve">(From Unit 8, Lesson 11.)</w:t>
      </w:r>
    </w:p>
    <w:p>
      <w:pPr>
        <w:numPr>
          <w:ilvl w:val="0"/>
          <w:numId w:val="1001"/>
        </w:numPr>
      </w:pPr>
      <w:r>
        <w:t xml:space="preserve">A school is selling candles for a fundraiser. They keep 40% of the total sales as their commission, and they pay the rest to the candle company.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of candle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candles sold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small candle:</w:t>
            </w:r>
            <w:r>
              <w:t xml:space="preserve"> </w:t>
            </w:r>
            <w:r>
              <w:t xml:space="preserve">$</w:t>
            </w: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medium candle:</w:t>
            </w:r>
            <w:r>
              <w:t xml:space="preserve"> </w:t>
            </w:r>
            <w:r>
              <w:t xml:space="preserve">$</w:t>
            </w:r>
            <w:r>
              <w:t xml:space="preserve">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large candle:</w:t>
            </w:r>
            <w:r>
              <w:t xml:space="preserve"> </w:t>
            </w:r>
            <w:r>
              <w:t xml:space="preserve">$</w:t>
            </w:r>
            <w:r>
              <w:t xml:space="preserve">25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</w:tr>
    </w:tbl>
    <w:p>
      <w:pPr>
        <w:numPr>
          <w:ilvl w:val="0"/>
          <w:numId w:val="1000"/>
        </w:numPr>
      </w:pPr>
      <w:r>
        <w:t xml:space="preserve">How much money must the school pay to the candle company?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2022-12-14T16:03:51Z</dcterms:created>
  <dcterms:modified xsi:type="dcterms:W3CDTF">2022-12-14T16:03:51Z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EquMzeS82SODFVBG05Al3PRa4ClQWb2Rk5NrhdW45KY2r8mUiDQhfkbx81iC9Am0zbKZr0TT4IoWGY71obfn+w==</vt:lpwstr>
  </property>
</Properties>
</file>