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8.png" ContentType="image/png"/>
  <Override PartName="/word/media/rId32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62bc3689a552645481e829f59ef639fc75e992"/>
    <w:p>
      <w:pPr>
        <w:pStyle w:val="Heading2"/>
      </w:pPr>
      <w:r>
        <w:t xml:space="preserve">Unit 1 Lesson 2: Corresponding Parts and Scale Factors</w:t>
      </w:r>
    </w:p>
    <w:bookmarkEnd w:id="20"/>
    <w:bookmarkStart w:id="22" w:name="X6a470c4bc5169dfd407638ab4d52ce504efb9f8"/>
    <w:p>
      <w:pPr>
        <w:pStyle w:val="Heading3"/>
      </w:pPr>
      <w:r>
        <w:t xml:space="preserve">1 Number Talk: Multiplying by a Unit Fraction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each product mentally.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32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7.2</m:t>
            </m:r>
          </m:e>
        </m:d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5.6</m:t>
            </m:r>
          </m:e>
        </m:d>
      </m:oMath>
    </w:p>
    <w:p>
      <w:pPr>
        <w:pStyle w:val="BodyText"/>
      </w:pPr>
      <w:r>
        <w:t xml:space="preserve"> </w:t>
      </w:r>
    </w:p>
    <w:bookmarkEnd w:id="21"/>
    <w:bookmarkEnd w:id="22"/>
    <w:bookmarkStart w:id="27" w:name="corresponding-parts"/>
    <w:p>
      <w:pPr>
        <w:pStyle w:val="Heading3"/>
      </w:pPr>
      <w:r>
        <w:t xml:space="preserve">2 Corresponding Parts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figure and two copies, each with some points labeled.</w:t>
      </w:r>
    </w:p>
    <w:p>
      <w:pPr>
        <w:pStyle w:val="BodyText"/>
      </w:pPr>
      <w:r>
        <w:drawing>
          <wp:inline>
            <wp:extent cx="5890081" cy="1746228"/>
            <wp:effectExtent b="0" l="0" r="0" t="0"/>
            <wp:docPr descr="Original sign is 18 inches tall and 18 inches wide. Copy 1 is 14 inches tall and 14 inches wide. Copy 2 is 17 inches tall and 26 inches wide." title="" id="24" name="Picture"/>
            <a:graphic>
              <a:graphicData uri="http://schemas.openxmlformats.org/drawingml/2006/picture">
                <pic:pic>
                  <pic:nvPicPr>
                    <pic:cNvPr descr="/app/tmp/embedder-1671037994.72131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081" cy="17462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Complete this table to show</w:t>
      </w:r>
      <w:r>
        <w:t xml:space="preserve"> </w:t>
      </w:r>
      <w:r>
        <w:rPr>
          <w:bCs/>
          <w:b/>
        </w:rPr>
        <w:t xml:space="preserve">corresponding parts</w:t>
      </w:r>
      <w:r>
        <w:t xml:space="preserve"> </w:t>
      </w:r>
      <w:r>
        <w:t xml:space="preserve">in the three figures.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original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copy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copy 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point</w:t>
            </w:r>
            <w:r>
              <w:t xml:space="preserve"> </w:t>
            </w:r>
            <m:oMath>
              <m:r>
                <m:t>P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segment</w:t>
            </w:r>
            <w:r>
              <w:t xml:space="preserve"> </w:t>
            </w:r>
            <m:oMath>
              <m:r>
                <m:t>L</m:t>
              </m:r>
              <m:r>
                <m:t>M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segment</w:t>
            </w:r>
            <w:r>
              <w:t xml:space="preserve"> </w:t>
            </w:r>
            <m:oMath>
              <m:r>
                <m:t>E</m:t>
              </m:r>
              <m:r>
                <m:t>F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point</w:t>
            </w:r>
            <w:r>
              <w:t xml:space="preserve"> </w:t>
            </w:r>
            <m:oMath>
              <m:r>
                <m:t>W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angle</w:t>
            </w:r>
            <w:r>
              <w:t xml:space="preserve"> </w:t>
            </w:r>
            <m:oMath>
              <m:r>
                <m:t>K</m:t>
              </m:r>
              <m:r>
                <m:t>L</m:t>
              </m:r>
              <m:r>
                <m:t>M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angle</w:t>
            </w:r>
            <w:r>
              <w:t xml:space="preserve"> </w:t>
            </w:r>
            <m:oMath>
              <m:r>
                <m:t>X</m:t>
              </m:r>
              <m:r>
                <m:t>Y</m:t>
              </m:r>
              <m:r>
                <m:t>Z</m:t>
              </m:r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Is either copy a scaled copy of the original figure? Explain your reasoning.</w:t>
      </w:r>
    </w:p>
    <w:p>
      <w:pPr>
        <w:numPr>
          <w:ilvl w:val="0"/>
          <w:numId w:val="1001"/>
        </w:numPr>
        <w:pStyle w:val="Compact"/>
      </w:pPr>
      <w:r>
        <w:t xml:space="preserve">Use tracing paper to compare angle</w:t>
      </w:r>
      <w:r>
        <w:t xml:space="preserve"> </w:t>
      </w:r>
      <m:oMath>
        <m:r>
          <m:t>K</m:t>
        </m:r>
        <m:r>
          <m:t>L</m:t>
        </m:r>
        <m:r>
          <m:t>M</m:t>
        </m:r>
      </m:oMath>
      <w:r>
        <w:t xml:space="preserve"> with its corresponding angles in Copy 1 and Copy 2. What do you notice?</w:t>
      </w:r>
    </w:p>
    <w:p>
      <w:pPr>
        <w:numPr>
          <w:ilvl w:val="0"/>
          <w:numId w:val="1001"/>
        </w:numPr>
        <w:pStyle w:val="Compact"/>
      </w:pPr>
      <w:r>
        <w:t xml:space="preserve">Use tracing paper to compare angle</w:t>
      </w:r>
      <w:r>
        <w:t xml:space="preserve"> </w:t>
      </w:r>
      <m:oMath>
        <m:r>
          <m:t>N</m:t>
        </m:r>
        <m:r>
          <m:t>O</m:t>
        </m:r>
        <m:r>
          <m:t>P</m:t>
        </m:r>
      </m:oMath>
      <w:r>
        <w:t xml:space="preserve"> </w:t>
      </w:r>
      <w:r>
        <w:t xml:space="preserve">with its corresponding angles in Copy 1 and Copy 2. What do you notice?</w:t>
      </w:r>
    </w:p>
    <w:bookmarkEnd w:id="26"/>
    <w:bookmarkEnd w:id="27"/>
    <w:bookmarkStart w:id="43" w:name="scaled-triangles"/>
    <w:p>
      <w:pPr>
        <w:pStyle w:val="Heading3"/>
      </w:pPr>
      <w:r>
        <w:t xml:space="preserve">3 Scaled Triangles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Triangle O, followed by a number of other triangles.</w:t>
      </w:r>
    </w:p>
    <w:p>
      <w:pPr>
        <w:pStyle w:val="BodyText"/>
      </w:pPr>
      <w:r>
        <w:drawing>
          <wp:inline>
            <wp:extent cx="5520040" cy="3226394"/>
            <wp:effectExtent b="0" l="0" r="0" t="0"/>
            <wp:docPr descr="8 figures labeled A, B, C, D, E, F, G, H." title="" id="29" name="Picture"/>
            <a:graphic>
              <a:graphicData uri="http://schemas.openxmlformats.org/drawingml/2006/picture">
                <pic:pic>
                  <pic:nvPicPr>
                    <pic:cNvPr descr="/app/tmp/embedder-1671037994.759247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32263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Your teacher will assign you two of the triangles to look at.</w:t>
      </w:r>
    </w:p>
    <w:p>
      <w:pPr>
        <w:numPr>
          <w:ilvl w:val="0"/>
          <w:numId w:val="1002"/>
        </w:numPr>
        <w:pStyle w:val="Compact"/>
      </w:pPr>
      <w:r>
        <w:t xml:space="preserve">For each of your assigned triangles, is it a scaled copy of Triangle O?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As a group, identify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scaled copies of Triangle O in the collection. Discuss your thinking. If you disagree, work to reach an agreement.</w:t>
      </w:r>
    </w:p>
    <w:p>
      <w:pPr>
        <w:numPr>
          <w:ilvl w:val="0"/>
          <w:numId w:val="1002"/>
        </w:numPr>
        <w:pStyle w:val="Compact"/>
      </w:pPr>
      <w:r>
        <w:t xml:space="preserve">List all the triangles that are scaled copies in the table. Record the side lengths that correspond to the side lengths of Triangle O listed in each column.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Triangle 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3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4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5  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Explain or show how each copy has been scaled from the original (Triangle O).</w:t>
      </w:r>
    </w:p>
    <w:bookmarkEnd w:id="31"/>
    <w:bookmarkStart w:id="3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1896169"/>
            <wp:effectExtent b="0" l="0" r="0" t="0"/>
            <wp:docPr descr="Table of 5 rows of data of dimensions of scaled triangles." title="" id="33" name="Picture"/>
            <a:graphic>
              <a:graphicData uri="http://schemas.openxmlformats.org/drawingml/2006/picture">
                <pic:pic>
                  <pic:nvPicPr>
                    <pic:cNvPr descr="/app/tmp/embedder-1671037994.780960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6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4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339606" cy="1880789"/>
            <wp:effectExtent b="0" l="0" r="0" t="0"/>
            <wp:docPr descr="A triangle and its scaled copy." title="" id="37" name="Picture"/>
            <a:graphic>
              <a:graphicData uri="http://schemas.openxmlformats.org/drawingml/2006/picture">
                <pic:pic>
                  <pic:nvPicPr>
                    <pic:cNvPr descr="/app/tmp/embedder-1671037994.814834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606" cy="1880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2022-12-14T17:13:15Z</dcterms:created>
  <dcterms:modified xsi:type="dcterms:W3CDTF">2022-12-14T17:13:15Z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XY2TmrYoYNbiPQ/ytimF2+OPCX5opGnLurSqghI8ivF5idbD2qCYiyfZrOznTamz2mdw+HwuNNA/Pk/yZjOJrA==</vt:lpwstr>
  </property>
</Properties>
</file>