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multiply"/>
    <w:p>
      <w:pPr>
        <w:pStyle w:val="Heading2"/>
      </w:pPr>
      <w:r>
        <w:t xml:space="preserve">Lesson 10: Multiply!</w:t>
      </w:r>
    </w:p>
    <w:bookmarkEnd w:id="20"/>
    <w:p>
      <w:pPr>
        <w:pStyle w:val="FirstParagraph"/>
      </w:pPr>
      <w:r>
        <w:t xml:space="preserve">Let’s get more practice multiplying signed numbers.</w:t>
      </w:r>
    </w:p>
    <w:bookmarkStart w:id="21" w:name="which-one-doesnt-belong-expressions"/>
    <w:p>
      <w:pPr>
        <w:pStyle w:val="Heading3"/>
      </w:pPr>
      <w:r>
        <w:t xml:space="preserve">10.1: Which One Doesn’t Belong: Expressions</w:t>
      </w:r>
    </w:p>
    <w:p>
      <w:pPr>
        <w:pStyle w:val="FirstParagraph"/>
      </w:pPr>
      <w:r>
        <w:t xml:space="preserve">Which expression doesn’t belong?</w:t>
      </w:r>
    </w:p>
    <w:p>
      <w:pPr>
        <w:pStyle w:val="BodyText"/>
      </w:pPr>
      <m:oMath>
        <m:r>
          <m:t>7.9</m:t>
        </m:r>
        <m:r>
          <m:t>x</m:t>
        </m:r>
      </m:oMath>
    </w:p>
    <w:p>
      <w:pPr>
        <w:pStyle w:val="BodyText"/>
      </w:pPr>
      <m:oMath>
        <m:r>
          <m:t>7.9</m:t>
        </m:r>
        <m:r>
          <m:rPr>
            <m:sty m:val="p"/>
          </m:rPr>
          <m:t>⋅</m:t>
        </m:r>
        <m:d>
          <m:dPr>
            <m:begChr m:val="("/>
            <m:endChr m:val=")"/>
            <m:sepChr m:val=""/>
            <m:grow/>
          </m:dPr>
          <m:e>
            <m:r>
              <m:rPr>
                <m:nor/>
                <m:sty m:val="p"/>
              </m:rPr>
              <m:t>-</m:t>
            </m:r>
            <m:r>
              <m:t>10</m:t>
            </m:r>
          </m:e>
        </m:d>
      </m:oMath>
    </w:p>
    <w:p>
      <w:pPr>
        <w:pStyle w:val="BodyText"/>
      </w:pPr>
      <m:oMath>
        <m:r>
          <m:t>7.9</m:t>
        </m:r>
        <m:r>
          <m:rPr>
            <m:sty m:val="p"/>
          </m:rPr>
          <m:t>+</m:t>
        </m:r>
        <m:r>
          <m:t>x</m:t>
        </m:r>
      </m:oMath>
    </w:p>
    <w:p>
      <w:pPr>
        <w:pStyle w:val="BodyText"/>
      </w:pPr>
      <m:oMath>
        <m:r>
          <m:rPr>
            <m:nor/>
            <m:sty m:val="p"/>
          </m:rPr>
          <m:t>-</m:t>
        </m:r>
        <m:r>
          <m:t>79</m:t>
        </m:r>
      </m:oMath>
    </w:p>
    <w:bookmarkEnd w:id="21"/>
    <w:bookmarkStart w:id="22" w:name="card-sort-matching-expressions"/>
    <w:p>
      <w:pPr>
        <w:pStyle w:val="Heading3"/>
      </w:pPr>
      <w:r>
        <w:t xml:space="preserve">10.2: Card Sort: Matching Expressions</w:t>
      </w:r>
    </w:p>
    <w:p>
      <w:pPr>
        <w:pStyle w:val="FirstParagraph"/>
      </w:pPr>
      <w:r>
        <w:t xml:space="preserve">Your teacher will give you cards with multiplication expressions on them. Match the expressions that are equal to each other. There will be 3 cards in each group.</w:t>
      </w:r>
    </w:p>
    <w:bookmarkEnd w:id="22"/>
    <w:bookmarkStart w:id="24" w:name="row-game-multiplying-rational-numbers"/>
    <w:p>
      <w:pPr>
        <w:pStyle w:val="Heading3"/>
      </w:pPr>
      <w:r>
        <w:t xml:space="preserve">10.3: Row Game: Multiplying Rational Numbers</w:t>
      </w:r>
    </w:p>
    <w:p>
      <w:pPr>
        <w:pStyle w:val="FirstParagraph"/>
      </w:pPr>
      <w:r>
        <w:t xml:space="preserve">Evaluate the expressions in one of the columns. Your partner will work on the other column. Check in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790</m:t>
              </m:r>
              <m:r>
                <m:rPr>
                  <m:sty m:val="p"/>
                </m:rPr>
                <m:t>÷</m:t>
              </m:r>
              <m:r>
                <m:t>10</m:t>
              </m:r>
            </m:oMath>
          </w:p>
        </w:tc>
        <w:tc>
          <w:tcPr/>
          <w:p>
            <w:pPr>
              <w:pStyle w:val="Compact"/>
              <w:jc w:val="left"/>
            </w:pPr>
            <w:r>
              <w:t xml:space="preserve"> </w:t>
            </w:r>
            <m:oMath>
              <m:d>
                <m:dPr>
                  <m:begChr m:val="("/>
                  <m:endChr m:val=")"/>
                  <m:sepChr m:val=""/>
                  <m:grow/>
                </m:dPr>
                <m:e>
                  <m:r>
                    <m:t>7.9</m:t>
                  </m:r>
                </m:e>
              </m:d>
              <m:r>
                <m:rPr>
                  <m:sty m:val="p"/>
                </m:rPr>
                <m:t>⋅</m:t>
              </m:r>
              <m:r>
                <m:t>10</m:t>
              </m:r>
            </m:oMath>
          </w:p>
        </w:tc>
      </w:tr>
      <w:tr>
        <w:tc>
          <w:tcPr/>
          <w:p>
            <w:pPr>
              <w:pStyle w:val="Compact"/>
              <w:jc w:val="left"/>
            </w:pPr>
            <m:oMath>
              <m:r>
                <m:rPr>
                  <m:nor/>
                  <m:sty m:val="p"/>
                </m:rPr>
                <m:t>-</m:t>
              </m:r>
              <m:f>
                <m:fPr>
                  <m:type m:val="bar"/>
                </m:fPr>
                <m:num>
                  <m:r>
                    <m:t>6</m:t>
                  </m:r>
                </m:num>
                <m:den>
                  <m:r>
                    <m:t>7</m:t>
                  </m:r>
                </m:den>
              </m:f>
              <m:r>
                <m:rPr>
                  <m:sty m:val="p"/>
                </m:rPr>
                <m:t>⋅</m:t>
              </m:r>
              <m:r>
                <m:t>7</m:t>
              </m:r>
            </m:oMath>
          </w:p>
        </w:tc>
        <w:tc>
          <w:tcPr/>
          <w:p>
            <w:pPr>
              <w:pStyle w:val="Compact"/>
              <w:jc w:val="left"/>
            </w:pPr>
            <m:oMath>
              <m:d>
                <m:dPr>
                  <m:begChr m:val="("/>
                  <m:endChr m:val=")"/>
                  <m:sepChr m:val=""/>
                  <m:grow/>
                </m:dPr>
                <m:e>
                  <m:r>
                    <m:t>0.1</m:t>
                  </m:r>
                </m:e>
              </m:d>
              <m:r>
                <m:rPr>
                  <m:sty m:val="p"/>
                </m:rPr>
                <m:t>⋅</m:t>
              </m:r>
              <m:r>
                <m:rPr>
                  <m:nor/>
                  <m:sty m:val="p"/>
                </m:rPr>
                <m:t>-</m:t>
              </m:r>
              <m:r>
                <m:t>60</m:t>
              </m:r>
            </m:oMath>
          </w:p>
        </w:tc>
      </w:tr>
      <w:tr>
        <w:tc>
          <w:tcPr/>
          <w:p>
            <w:pPr>
              <w:pStyle w:val="Compact"/>
              <w:jc w:val="left"/>
            </w:pPr>
            <m:oMath>
              <m:d>
                <m:dPr>
                  <m:begChr m:val="("/>
                  <m:endChr m:val=")"/>
                  <m:sepChr m:val=""/>
                  <m:grow/>
                </m:dPr>
                <m:e>
                  <m:r>
                    <m:t>2.1</m:t>
                  </m:r>
                </m:e>
              </m:d>
              <m:r>
                <m:rPr>
                  <m:sty m:val="p"/>
                </m:rPr>
                <m:t>⋅</m:t>
              </m:r>
              <m:r>
                <m:rPr>
                  <m:nor/>
                  <m:sty m:val="p"/>
                </m:rPr>
                <m:t>-</m:t>
              </m:r>
              <m:r>
                <m:t>2</m:t>
              </m:r>
            </m:oMath>
          </w:p>
        </w:tc>
        <w:tc>
          <w:tcPr/>
          <w:p>
            <w:pPr>
              <w:pStyle w:val="Compact"/>
              <w:jc w:val="left"/>
            </w:pPr>
            <m:oMath>
              <m:d>
                <m:dPr>
                  <m:begChr m:val="("/>
                  <m:endChr m:val=")"/>
                  <m:sepChr m:val=""/>
                  <m:grow/>
                </m:dPr>
                <m:e>
                  <m:r>
                    <m:rPr>
                      <m:nor/>
                      <m:sty m:val="p"/>
                    </m:rPr>
                    <m:t>-</m:t>
                  </m:r>
                  <m:r>
                    <m:t>8.4</m:t>
                  </m:r>
                </m:e>
              </m:d>
              <m:r>
                <m:rPr>
                  <m:sty m:val="p"/>
                </m:rPr>
                <m:t>⋅</m:t>
              </m:r>
              <m:f>
                <m:fPr>
                  <m:type m:val="bar"/>
                </m:fPr>
                <m:num>
                  <m:r>
                    <m:t>1</m:t>
                  </m:r>
                </m:num>
                <m:den>
                  <m:r>
                    <m:t>2</m:t>
                  </m:r>
                </m:den>
              </m:f>
            </m:oMath>
          </w:p>
        </w:tc>
      </w:tr>
      <w:tr>
        <w:tc>
          <w:tcPr/>
          <w:p>
            <w:pPr>
              <w:pStyle w:val="Compact"/>
              <w:jc w:val="left"/>
            </w:pPr>
            <m:oMath>
              <m:d>
                <m:dPr>
                  <m:begChr m:val="("/>
                  <m:endChr m:val=")"/>
                  <m:sepChr m:val=""/>
                  <m:grow/>
                </m:dPr>
                <m:e>
                  <m:r>
                    <m:t>2.5</m:t>
                  </m:r>
                </m:e>
              </m:d>
              <m:r>
                <m:rPr>
                  <m:sty m:val="p"/>
                </m:rPr>
                <m:t>⋅</m:t>
              </m:r>
              <m:d>
                <m:dPr>
                  <m:begChr m:val="("/>
                  <m:endChr m:val=")"/>
                  <m:sepChr m:val=""/>
                  <m:grow/>
                </m:dPr>
                <m:e>
                  <m:r>
                    <m:rPr>
                      <m:nor/>
                      <m:sty m:val="p"/>
                    </m:rPr>
                    <m:t>-</m:t>
                  </m:r>
                  <m:r>
                    <m:t>3.25</m:t>
                  </m:r>
                </m:e>
              </m:d>
            </m:oMath>
          </w:p>
        </w:tc>
        <w:tc>
          <w:tcPr/>
          <w:p>
            <w:pPr>
              <w:pStyle w:val="Compact"/>
              <w:jc w:val="left"/>
            </w:pPr>
            <m:oMath>
              <m:r>
                <m:rPr>
                  <m:nor/>
                  <m:sty m:val="p"/>
                </m:rPr>
                <m:t>-</m:t>
              </m:r>
              <m:f>
                <m:fPr>
                  <m:type m:val="bar"/>
                </m:fPr>
                <m:num>
                  <m:r>
                    <m:t>5</m:t>
                  </m:r>
                </m:num>
                <m:den>
                  <m:r>
                    <m:t>2</m:t>
                  </m:r>
                </m:den>
              </m:f>
              <m:r>
                <m:rPr>
                  <m:sty m:val="p"/>
                </m:rPr>
                <m:t>⋅</m:t>
              </m:r>
              <m:f>
                <m:fPr>
                  <m:type m:val="bar"/>
                </m:fPr>
                <m:num>
                  <m:r>
                    <m:t>13</m:t>
                  </m:r>
                </m:num>
                <m:den>
                  <m:r>
                    <m:t>4</m:t>
                  </m:r>
                </m:den>
              </m:f>
            </m:oMath>
          </w:p>
        </w:tc>
      </w:tr>
      <w:tr>
        <w:tc>
          <w:tcPr/>
          <w:p>
            <w:pPr>
              <w:pStyle w:val="Compact"/>
              <w:jc w:val="left"/>
            </w:pPr>
            <m:oMath>
              <m:r>
                <m:rPr>
                  <m:nor/>
                  <m:sty m:val="p"/>
                </m:rPr>
                <m:t>-</m:t>
              </m:r>
              <m:r>
                <m:t>10</m:t>
              </m:r>
              <m:r>
                <m:rPr>
                  <m:sty m:val="p"/>
                </m:rPr>
                <m:t>⋅</m:t>
              </m:r>
              <m:d>
                <m:dPr>
                  <m:begChr m:val="("/>
                  <m:endChr m:val=")"/>
                  <m:sepChr m:val=""/>
                  <m:grow/>
                </m:dPr>
                <m:e>
                  <m:r>
                    <m:t>3.2</m:t>
                  </m:r>
                </m:e>
              </m:d>
              <m:r>
                <m:rPr>
                  <m:sty m:val="p"/>
                </m:rPr>
                <m:t>⋅</m:t>
              </m:r>
              <m:d>
                <m:dPr>
                  <m:begChr m:val="("/>
                  <m:endChr m:val=")"/>
                  <m:sepChr m:val=""/>
                  <m:grow/>
                </m:dPr>
                <m:e>
                  <m:r>
                    <m:rPr>
                      <m:nor/>
                      <m:sty m:val="p"/>
                    </m:rPr>
                    <m:t>-</m:t>
                  </m:r>
                  <m:r>
                    <m:t>7.3</m:t>
                  </m:r>
                </m:e>
              </m:d>
            </m:oMath>
          </w:p>
        </w:tc>
        <w:tc>
          <w:tcPr/>
          <w:p>
            <w:pPr>
              <w:pStyle w:val="Compact"/>
              <w:jc w:val="left"/>
            </w:pPr>
            <m:oMath>
              <m:r>
                <m:t>5</m:t>
              </m:r>
              <m:r>
                <m:rPr>
                  <m:sty m:val="p"/>
                </m:rPr>
                <m:t>⋅</m:t>
              </m:r>
              <m:d>
                <m:dPr>
                  <m:begChr m:val="("/>
                  <m:endChr m:val=")"/>
                  <m:sepChr m:val=""/>
                  <m:grow/>
                </m:dPr>
                <m:e>
                  <m:r>
                    <m:rPr>
                      <m:nor/>
                      <m:sty m:val="p"/>
                    </m:rPr>
                    <m:t>-</m:t>
                  </m:r>
                  <m:r>
                    <m:t>1.6</m:t>
                  </m:r>
                </m:e>
              </m:d>
              <m:r>
                <m:rPr>
                  <m:sty m:val="p"/>
                </m:rPr>
                <m:t>⋅</m:t>
              </m:r>
              <m:d>
                <m:dPr>
                  <m:begChr m:val="("/>
                  <m:endChr m:val=")"/>
                  <m:sepChr m:val=""/>
                  <m:grow/>
                </m:dPr>
                <m:e>
                  <m:r>
                    <m:rPr>
                      <m:nor/>
                      <m:sty m:val="p"/>
                    </m:rPr>
                    <m:t>-</m:t>
                  </m:r>
                  <m:r>
                    <m:t>29.2</m:t>
                  </m:r>
                </m:e>
              </m:d>
            </m:oMath>
          </w:p>
        </w:tc>
      </w:tr>
    </w:tbl>
    <w:bookmarkStart w:id="23" w:name="are-you-ready-for-more"/>
    <w:p>
      <w:pPr>
        <w:pStyle w:val="Heading4"/>
      </w:pPr>
      <w:r>
        <w:t xml:space="preserve">Are you ready for more?</w:t>
      </w:r>
    </w:p>
    <w:p>
      <w:pPr>
        <w:pStyle w:val="FirstParagraph"/>
      </w:pPr>
      <w:r>
        <w:t xml:space="preserve">A sequence of rational numbers is made by starting with 1, and from then on, each term is one more than the reciprocal of the previous term. Evaluate the first few expressions in the sequence. Can you find any patterns? Find the 10th term in this sequence.</w:t>
      </w:r>
    </w:p>
    <w:p>
      <w:pPr>
        <w:pStyle w:val="BodyText"/>
      </w:pPr>
      <m:oMath>
        <m:r>
          <m:t>1</m:t>
        </m:r>
        <m:r>
          <m:t>  </m:t>
        </m:r>
        <m:r>
          <m:t> </m:t>
        </m:r>
        <m:r>
          <m:t>1</m:t>
        </m:r>
        <m:r>
          <m:rPr>
            <m:sty m:val="p"/>
          </m:rPr>
          <m:t>+</m:t>
        </m:r>
        <m:f>
          <m:fPr>
            <m:type m:val="bar"/>
          </m:fPr>
          <m:num>
            <m:r>
              <m:t>1</m:t>
            </m:r>
          </m:num>
          <m:den>
            <m:r>
              <m:t>1</m:t>
            </m:r>
          </m:den>
        </m:f>
        <m:r>
          <m:t>  </m:t>
        </m:r>
        <m:r>
          <m:t> </m:t>
        </m:r>
        <m:r>
          <m:t>1</m:t>
        </m:r>
        <m:r>
          <m:rPr>
            <m:sty m:val="p"/>
          </m:rPr>
          <m:t>+</m:t>
        </m:r>
        <m:f>
          <m:fPr>
            <m:type m:val="bar"/>
          </m:fPr>
          <m:num>
            <m:r>
              <m:t>1</m:t>
            </m:r>
          </m:num>
          <m:den>
            <m:r>
              <m:t>1</m:t>
            </m:r>
            <m:r>
              <m:rPr>
                <m:sty m:val="p"/>
              </m:rPr>
              <m:t>+</m:t>
            </m:r>
            <m:r>
              <m:t>1</m:t>
            </m:r>
          </m:den>
        </m:f>
        <m:r>
          <m:t>  </m:t>
        </m:r>
        <m:r>
          <m:t> </m:t>
        </m:r>
        <m:r>
          <m:t>1</m:t>
        </m:r>
        <m:r>
          <m:rPr>
            <m:sty m:val="p"/>
          </m:rPr>
          <m:t>+</m:t>
        </m:r>
        <m:f>
          <m:fPr>
            <m:type m:val="bar"/>
          </m:fPr>
          <m:num>
            <m:r>
              <m:t>1</m:t>
            </m:r>
          </m:num>
          <m:den>
            <m:r>
              <m:t>1</m:t>
            </m:r>
            <m:r>
              <m:rPr>
                <m:sty m:val="p"/>
              </m:rPr>
              <m:t>+</m:t>
            </m:r>
            <m:f>
              <m:fPr>
                <m:type m:val="bar"/>
              </m:fPr>
              <m:num>
                <m:r>
                  <m:t>1</m:t>
                </m:r>
              </m:num>
              <m:den>
                <m:r>
                  <m:t>1</m:t>
                </m:r>
                <m:r>
                  <m:rPr>
                    <m:sty m:val="p"/>
                  </m:rPr>
                  <m:t>+</m:t>
                </m:r>
                <m:r>
                  <m:t>1</m:t>
                </m:r>
              </m:den>
            </m:f>
          </m:den>
        </m:f>
        <m:r>
          <m:t>  </m:t>
        </m:r>
        <m:r>
          <m:t> </m:t>
        </m:r>
        <m:r>
          <m:t>1</m:t>
        </m:r>
        <m:r>
          <m:rPr>
            <m:sty m:val="p"/>
          </m:rPr>
          <m:t>+</m:t>
        </m:r>
        <m:f>
          <m:fPr>
            <m:type m:val="bar"/>
          </m:fPr>
          <m:num>
            <m:r>
              <m:t>1</m:t>
            </m:r>
          </m:num>
          <m:den>
            <m:r>
              <m:t>1</m:t>
            </m:r>
            <m:r>
              <m:rPr>
                <m:sty m:val="p"/>
              </m:rPr>
              <m:t>+</m:t>
            </m:r>
            <m:f>
              <m:fPr>
                <m:type m:val="bar"/>
              </m:fPr>
              <m:num>
                <m:r>
                  <m:t>1</m:t>
                </m:r>
              </m:num>
              <m:den>
                <m:r>
                  <m:t>1</m:t>
                </m:r>
                <m:r>
                  <m:rPr>
                    <m:sty m:val="p"/>
                  </m:rPr>
                  <m:t>+</m:t>
                </m:r>
                <m:f>
                  <m:fPr>
                    <m:type m:val="bar"/>
                  </m:fPr>
                  <m:num>
                    <m:r>
                      <m:t>1</m:t>
                    </m:r>
                  </m:num>
                  <m:den>
                    <m:r>
                      <m:t>1</m:t>
                    </m:r>
                    <m:r>
                      <m:rPr>
                        <m:sty m:val="p"/>
                      </m:rPr>
                      <m:t>+</m:t>
                    </m:r>
                    <m:r>
                      <m:t>1</m:t>
                    </m:r>
                  </m:den>
                </m:f>
              </m:den>
            </m:f>
          </m:den>
        </m:f>
        <m:r>
          <m:t>  </m:t>
        </m:r>
        <m:r>
          <m:t> </m:t>
        </m:r>
        <m:r>
          <m:rPr>
            <m:sty m:val="p"/>
          </m:rPr>
          <m:t>…</m:t>
        </m:r>
      </m:oMath>
    </w:p>
    <w:p>
      <w:pPr>
        <w:pStyle w:val="BodyText"/>
      </w:pPr>
      <w:r>
        <w:t xml:space="preserve"> </w:t>
      </w:r>
    </w:p>
    <w:bookmarkEnd w:id="23"/>
    <w:bookmarkEnd w:id="24"/>
    <w:bookmarkStart w:id="28" w:name="lesson-10-summary"/>
    <w:p>
      <w:pPr>
        <w:pStyle w:val="Heading3"/>
      </w:pPr>
      <w:r>
        <w:t xml:space="preserve">Lesson 10 Summary</w:t>
      </w:r>
    </w:p>
    <w:p>
      <w:pPr>
        <w:numPr>
          <w:ilvl w:val="0"/>
          <w:numId w:val="1001"/>
        </w:numPr>
      </w:pPr>
      <w:r>
        <w:t xml:space="preserve">A positive times a positive is always positive.</w:t>
      </w:r>
    </w:p>
    <w:p>
      <w:pPr>
        <w:numPr>
          <w:ilvl w:val="0"/>
          <w:numId w:val="1000"/>
        </w:numPr>
      </w:pPr>
      <w:r>
        <w:t xml:space="preserve">For example,</w:t>
      </w:r>
      <w:r>
        <w:t xml:space="preserve"> </w:t>
      </w:r>
      <m:oMath>
        <m:f>
          <m:fPr>
            <m:type m:val="bar"/>
          </m:fPr>
          <m:num>
            <m:r>
              <m:t>3</m:t>
            </m:r>
          </m:num>
          <m:den>
            <m:r>
              <m:t>5</m:t>
            </m:r>
          </m:den>
        </m:f>
        <m:r>
          <m:rPr>
            <m:sty m:val="p"/>
          </m:rPr>
          <m:t>⋅</m:t>
        </m:r>
        <m:f>
          <m:fPr>
            <m:type m:val="bar"/>
          </m:fPr>
          <m:num>
            <m:r>
              <m:t>7</m:t>
            </m:r>
          </m:num>
          <m:den>
            <m:r>
              <m:t>8</m:t>
            </m:r>
          </m:den>
        </m:f>
        <m:r>
          <m:rPr>
            <m:sty m:val="p"/>
          </m:rPr>
          <m:t>=</m:t>
        </m:r>
        <m:f>
          <m:fPr>
            <m:type m:val="bar"/>
          </m:fPr>
          <m:num>
            <m:r>
              <m:t>21</m:t>
            </m:r>
          </m:num>
          <m:den>
            <m:r>
              <m:t>40</m:t>
            </m:r>
          </m:den>
        </m:f>
      </m:oMath>
      <w:r>
        <w:t xml:space="preserve">.</w:t>
      </w:r>
    </w:p>
    <w:p>
      <w:pPr>
        <w:numPr>
          <w:ilvl w:val="0"/>
          <w:numId w:val="1001"/>
        </w:numPr>
      </w:pPr>
      <w:r>
        <w:t xml:space="preserve">A negative times a negative is also positive.</w:t>
      </w:r>
    </w:p>
    <w:p>
      <w:pPr>
        <w:numPr>
          <w:ilvl w:val="0"/>
          <w:numId w:val="1000"/>
        </w:numPr>
      </w:pPr>
      <w:r>
        <w:t xml:space="preserve">For example,</w:t>
      </w:r>
      <w:r>
        <w:t xml:space="preserve"> </w:t>
      </w:r>
      <m:oMath>
        <m:r>
          <m:rPr>
            <m:nor/>
            <m:sty m:val="p"/>
          </m:rPr>
          <m:t>-</m:t>
        </m:r>
        <m:f>
          <m:fPr>
            <m:type m:val="bar"/>
          </m:fPr>
          <m:num>
            <m:r>
              <m:t>3</m:t>
            </m:r>
          </m:num>
          <m:den>
            <m:r>
              <m:t>5</m:t>
            </m:r>
          </m:den>
        </m:f>
        <m:r>
          <m:rPr>
            <m:sty m:val="p"/>
          </m:rPr>
          <m:t>⋅</m:t>
        </m:r>
        <m:r>
          <m:rPr>
            <m:nor/>
            <m:sty m:val="p"/>
          </m:rPr>
          <m:t>-</m:t>
        </m:r>
        <m:f>
          <m:fPr>
            <m:type m:val="bar"/>
          </m:fPr>
          <m:num>
            <m:r>
              <m:t>7</m:t>
            </m:r>
          </m:num>
          <m:den>
            <m:r>
              <m:t>8</m:t>
            </m:r>
          </m:den>
        </m:f>
        <m:r>
          <m:rPr>
            <m:sty m:val="p"/>
          </m:rPr>
          <m:t>=</m:t>
        </m:r>
        <m:f>
          <m:fPr>
            <m:type m:val="bar"/>
          </m:fPr>
          <m:num>
            <m:r>
              <m:t>21</m:t>
            </m:r>
          </m:num>
          <m:den>
            <m:r>
              <m:t>40</m:t>
            </m:r>
          </m:den>
        </m:f>
      </m:oMath>
      <w:r>
        <w:t xml:space="preserve">.</w:t>
      </w:r>
    </w:p>
    <w:p>
      <w:pPr>
        <w:numPr>
          <w:ilvl w:val="0"/>
          <w:numId w:val="1001"/>
        </w:numPr>
      </w:pPr>
      <w:r>
        <w:t xml:space="preserve">A negative times a positive or a positive times a negative is always negative.</w:t>
      </w:r>
    </w:p>
    <w:p>
      <w:pPr>
        <w:numPr>
          <w:ilvl w:val="0"/>
          <w:numId w:val="1000"/>
        </w:numPr>
      </w:pPr>
      <w:r>
        <w:t xml:space="preserve">For example,</w:t>
      </w:r>
      <w:r>
        <w:t xml:space="preserve"> </w:t>
      </w:r>
      <m:oMath>
        <m:f>
          <m:fPr>
            <m:type m:val="bar"/>
          </m:fPr>
          <m:num>
            <m:r>
              <m:t>3</m:t>
            </m:r>
          </m:num>
          <m:den>
            <m:r>
              <m:t>5</m:t>
            </m:r>
          </m:den>
        </m:f>
        <m:r>
          <m:rPr>
            <m:sty m:val="p"/>
          </m:rPr>
          <m:t>⋅</m:t>
        </m:r>
        <m:r>
          <m:rPr>
            <m:nor/>
            <m:sty m:val="p"/>
          </m:rPr>
          <m:t>-</m:t>
        </m:r>
        <m:f>
          <m:fPr>
            <m:type m:val="bar"/>
          </m:fPr>
          <m:num>
            <m:r>
              <m:t>7</m:t>
            </m:r>
          </m:num>
          <m:den>
            <m:r>
              <m:t>8</m:t>
            </m:r>
          </m:den>
        </m:f>
        <m:r>
          <m:rPr>
            <m:sty m:val="p"/>
          </m:rPr>
          <m:t>=</m:t>
        </m:r>
        <m:r>
          <m:rPr>
            <m:nor/>
            <m:sty m:val="p"/>
          </m:rPr>
          <m:t>-</m:t>
        </m:r>
        <m:f>
          <m:fPr>
            <m:type m:val="bar"/>
          </m:fPr>
          <m:num>
            <m:r>
              <m:t>3</m:t>
            </m:r>
          </m:num>
          <m:den>
            <m:r>
              <m:t>5</m:t>
            </m:r>
          </m:den>
        </m:f>
        <m:r>
          <m:rPr>
            <m:sty m:val="p"/>
          </m:rPr>
          <m:t>⋅</m:t>
        </m:r>
        <m:f>
          <m:fPr>
            <m:type m:val="bar"/>
          </m:fPr>
          <m:num>
            <m:r>
              <m:t>7</m:t>
            </m:r>
          </m:num>
          <m:den>
            <m:r>
              <m:t>8</m:t>
            </m:r>
          </m:den>
        </m:f>
        <m:r>
          <m:rPr>
            <m:sty m:val="p"/>
          </m:rPr>
          <m:t>=</m:t>
        </m:r>
        <m:r>
          <m:rPr>
            <m:nor/>
            <m:sty m:val="p"/>
          </m:rPr>
          <m:t>-</m:t>
        </m:r>
        <m:f>
          <m:fPr>
            <m:type m:val="bar"/>
          </m:fPr>
          <m:num>
            <m:r>
              <m:t>21</m:t>
            </m:r>
          </m:num>
          <m:den>
            <m:r>
              <m:t>40</m:t>
            </m:r>
          </m:den>
        </m:f>
      </m:oMath>
      <w:r>
        <w:t xml:space="preserve">.</w:t>
      </w:r>
    </w:p>
    <w:p>
      <w:pPr>
        <w:numPr>
          <w:ilvl w:val="0"/>
          <w:numId w:val="1001"/>
        </w:numPr>
      </w:pPr>
      <w:r>
        <w:t xml:space="preserve">A negative times a negative times a negative is also negative.</w:t>
      </w:r>
    </w:p>
    <w:p>
      <w:pPr>
        <w:numPr>
          <w:ilvl w:val="0"/>
          <w:numId w:val="1000"/>
        </w:numPr>
      </w:pPr>
      <w:r>
        <w:t xml:space="preserve">For example,</w:t>
      </w:r>
      <w:r>
        <w:t xml:space="preserve"> </w:t>
      </w:r>
      <m:oMath>
        <m:r>
          <m:rPr>
            <m:nor/>
            <m:sty m:val="p"/>
          </m:rPr>
          <m:t>-</m:t>
        </m:r>
        <m:r>
          <m:t>3</m:t>
        </m:r>
        <m:r>
          <m:rPr>
            <m:sty m:val="p"/>
          </m:rPr>
          <m:t>⋅</m:t>
        </m:r>
        <m:r>
          <m:rPr>
            <m:nor/>
            <m:sty m:val="p"/>
          </m:rPr>
          <m:t>-</m:t>
        </m:r>
        <m:r>
          <m:t>4</m:t>
        </m:r>
        <m:r>
          <m:rPr>
            <m:sty m:val="p"/>
          </m:rPr>
          <m:t>⋅</m:t>
        </m:r>
        <m:r>
          <m:rPr>
            <m:nor/>
            <m:sty m:val="p"/>
          </m:rPr>
          <m:t>-</m:t>
        </m:r>
        <m:r>
          <m:t>5</m:t>
        </m:r>
        <m:r>
          <m:rPr>
            <m:sty m:val="p"/>
          </m:rPr>
          <m:t>=</m:t>
        </m:r>
        <m:r>
          <m:rPr>
            <m:nor/>
            <m:sty m:val="p"/>
          </m:rPr>
          <m:t>-</m:t>
        </m:r>
        <m:r>
          <m:t>60</m:t>
        </m:r>
      </m:oMath>
      <w:r>
        <w:t xml:space="preserve">.</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2022-12-14T17:22:32Z</dcterms:created>
  <dcterms:modified xsi:type="dcterms:W3CDTF">2022-12-14T17:22:32Z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pNwtSqITBj9d9Q/9lS0BmNEPhQ2/3JYGRUhGXJoX7w6A2GgTzpv+YpgRrOPESS3w6Of8i6tWyx3AwqMs7hjsUw==</vt:lpwstr>
  </property>
</Properties>
</file>