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lesson-11-center-day-2-optional"/>
    <w:p>
      <w:pPr>
        <w:pStyle w:val="Heading1"/>
      </w:pPr>
      <w:r>
        <w:t xml:space="preserve">Lesson 11: Center Day 2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2.NBT.B.6, 2.NBT.B.7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numbers within 1,000.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add numbers within 1,000.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practice adding numbers within 1,000.</w:t>
      </w:r>
    </w:p>
    <w:p>
      <w:pPr>
        <w:pStyle w:val="BodyText"/>
      </w:pPr>
      <w:r>
        <w:t xml:space="preserve">This lesson is optional because it is an opportunity for extra practice that not all classes may need. In Activity 1, students learn stage 4 of the How Close center. In this new stage, called Add to 1,000, students</w:t>
      </w:r>
      <w:r>
        <w:rPr>
          <w:bCs/>
          <w:b/>
        </w:rPr>
        <w:t xml:space="preserve"> </w:t>
      </w:r>
      <w:r>
        <w:t xml:space="preserve">pick 8 digit cards and then choose 6 of those to make an expression that yields a number as close as possible to the target number, 1,000. In Activity 2, students learn stage 8 of the Five in a Row center, Add within 1,000 with Composing, and then choose to continue working on Five in a Row, or choose between two previously introduced centers focused on addition with three-digit numbers. 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2</w:t>
      </w:r>
    </w:p>
    <w:p>
      <w:pPr>
        <w:numPr>
          <w:ilvl w:val="0"/>
          <w:numId w:val="1003"/>
        </w:numPr>
        <w:pStyle w:val="Compact"/>
      </w:pPr>
      <w:r>
        <w:t xml:space="preserve">Number cards 0–10: Activity 1</w:t>
      </w:r>
    </w:p>
    <w:p>
      <w:pPr>
        <w:numPr>
          <w:ilvl w:val="0"/>
          <w:numId w:val="1003"/>
        </w:numPr>
        <w:pStyle w:val="Compact"/>
      </w:pPr>
      <w:r>
        <w:t xml:space="preserve">Paper clips: Activity 2</w:t>
      </w:r>
    </w:p>
    <w:p>
      <w:pPr>
        <w:numPr>
          <w:ilvl w:val="0"/>
          <w:numId w:val="1003"/>
        </w:numPr>
        <w:pStyle w:val="Compact"/>
      </w:pPr>
      <w:r>
        <w:t xml:space="preserve">Two-color counters: Activity 2</w:t>
      </w:r>
    </w:p>
    <w:bookmarkEnd w:id="28"/>
    <w:bookmarkStart w:id="29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4"/>
        </w:numPr>
        <w:pStyle w:val="Compact"/>
      </w:pPr>
      <w:r>
        <w:t xml:space="preserve">How Close? Stage 4 Recording Sheet (groups of 1): Activity 1</w:t>
      </w:r>
    </w:p>
    <w:p>
      <w:pPr>
        <w:numPr>
          <w:ilvl w:val="0"/>
          <w:numId w:val="1004"/>
        </w:numPr>
        <w:pStyle w:val="Compact"/>
      </w:pPr>
      <w:r>
        <w:t xml:space="preserve">Five in a Row Addition and Subtraction Stage 8 Gameboard (groups of 2): Activity 2</w:t>
      </w:r>
    </w:p>
    <w:bookmarkEnd w:id="29"/>
    <w:bookmarkStart w:id="3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0"/>
    <w:bookmarkStart w:id="3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When do your students feel successful in math? How do you know?</w:t>
      </w:r>
    </w:p>
    <w:p>
      <w:r>
        <w:pict>
          <v:rect style="width:0;height:1.5pt" o:hralign="center" o:hrstd="t" o:hr="t"/>
        </w:pic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2022-12-14T11:29:38Z</dcterms:created>
  <dcterms:modified xsi:type="dcterms:W3CDTF">2022-12-14T11:29:38Z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bLenGx+UT695i89I2UM+132t5GEYh0he+sPuEAg76jtIs+JCcxy38rxvbFaIJxK/REWd5wwNFUV/SQtgfDTpZg==</vt:lpwstr>
  </property>
</Properties>
</file>