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8-end-behavior-part-1"/>
    <w:p>
      <w:pPr>
        <w:pStyle w:val="Heading2"/>
      </w:pPr>
      <w:r>
        <w:t xml:space="preserve">Unit 2 Lesson 8: End Behavior (Part 1)</w:t>
      </w:r>
    </w:p>
    <w:bookmarkEnd w:id="20"/>
    <w:bookmarkStart w:id="28" w:name="X2d4c4fea991aee04673f599a2becbd7c36c6506"/>
    <w:p>
      <w:pPr>
        <w:pStyle w:val="Heading3"/>
      </w:pPr>
      <w:r>
        <w:t xml:space="preserve">1 Notice and Wonder: A Different View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388008" cy="1363510"/>
            <wp:effectExtent b="0" l="0" r="0" t="0"/>
            <wp:docPr descr="Graph of polynomial function,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604.35144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08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drawing>
          <wp:inline>
            <wp:extent cx="1388008" cy="1363510"/>
            <wp:effectExtent b="0" l="0" r="0" t="0"/>
            <wp:docPr descr="Graph of polynomial function, xy-plane." title="" id="25" name="Picture"/>
            <a:graphic>
              <a:graphicData uri="http://schemas.openxmlformats.org/drawingml/2006/picture">
                <pic:pic>
                  <pic:nvPicPr>
                    <pic:cNvPr descr="/app/tmp/embedder-1671001604.39923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08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polynomial-end-behavior"/>
    <w:p>
      <w:pPr>
        <w:pStyle w:val="Heading3"/>
      </w:pPr>
      <w:r>
        <w:t xml:space="preserve">2 Polynomial End Behavior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 your assigned polynomial, complete the column for the different values of</w:t>
      </w:r>
      <w:r>
        <w:t xml:space="preserve"> </w:t>
      </w:r>
      <m:oMath>
        <m:r>
          <m:t>x</m:t>
        </m:r>
      </m:oMath>
      <w:r>
        <w:t xml:space="preserve">. Discuss with your group what you notice.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Sketch what you think the</w:t>
      </w:r>
      <w:r>
        <w:t xml:space="preserve"> </w:t>
      </w:r>
      <w:r>
        <w:rPr>
          <w:bCs/>
          <w:b/>
        </w:rPr>
        <w:t xml:space="preserve">end behavior</w:t>
      </w:r>
      <w:r>
        <w:t xml:space="preserve"> </w:t>
      </w:r>
      <w:r>
        <w:t xml:space="preserve">of your polynomial looks like, then check your work using graphing technology.</w:t>
      </w:r>
    </w:p>
    <w:bookmarkEnd w:id="29"/>
    <w:bookmarkEnd w:id="30"/>
    <w:bookmarkStart w:id="35" w:name="two-polynomial-equations"/>
    <w:p>
      <w:pPr>
        <w:pStyle w:val="Heading3"/>
      </w:pPr>
      <w:r>
        <w:t xml:space="preserve">3 Two Polynomial Equations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polynomial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30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88</m:t>
        </m:r>
        <m:r>
          <m:t>x</m:t>
        </m:r>
        <m:r>
          <m:rPr>
            <m:sty m:val="p"/>
          </m:rPr>
          <m:t>+</m:t>
        </m:r>
        <m:r>
          <m:t>60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Identify the degree of the polynomial.</w:t>
      </w:r>
    </w:p>
    <w:p>
      <w:pPr>
        <w:numPr>
          <w:ilvl w:val="0"/>
          <w:numId w:val="1002"/>
        </w:numPr>
        <w:pStyle w:val="Compact"/>
      </w:pPr>
      <w:r>
        <w:t xml:space="preserve">Which of the 6 terms,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</m:oMath>
      <w:r>
        <w:t xml:space="preserve">,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,</w:t>
      </w:r>
      <w:r>
        <w:t xml:space="preserve"> </w:t>
      </w:r>
      <m:oMath>
        <m:r>
          <m:t>30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88</m:t>
        </m:r>
        <m:r>
          <m:t>x</m:t>
        </m:r>
      </m:oMath>
      <w:r>
        <w:t xml:space="preserve">, or</w:t>
      </w:r>
      <w:r>
        <w:t xml:space="preserve"> </w:t>
      </w:r>
      <m:oMath>
        <m:r>
          <m:t>60</m:t>
        </m:r>
      </m:oMath>
      <w:r>
        <w:t xml:space="preserve">, is greatest when: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w:r>
        <w:t xml:space="preserve">Describe the end behavior of the polynomial.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2022-12-14T07:06:45Z</dcterms:created>
  <dcterms:modified xsi:type="dcterms:W3CDTF">2022-12-14T07:06:45Z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1EkWc5q1HScw+v+f+nCg5m/kKETlaAm/WlrcJ5PYdJLwTVMq9j3levUeXIGrFIyOVgxRwvHiVKTf0DlX59d3zw==</vt:lpwstr>
  </property>
</Properties>
</file>