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crew has paved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 of road. If they have completed 50% of the work, how long is the road they are paving?</w:t>
      </w:r>
    </w:p>
    <w:p>
      <w:pPr>
        <w:numPr>
          <w:ilvl w:val="0"/>
          <w:numId w:val="1001"/>
        </w:numPr>
      </w:pPr>
      <w:r>
        <w:t xml:space="preserve">40%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35.</w:t>
      </w:r>
    </w:p>
    <w:p>
      <w:pPr>
        <w:numPr>
          <w:ilvl w:val="1"/>
          <w:numId w:val="1002"/>
        </w:numPr>
        <w:pStyle w:val="Compact"/>
      </w:pPr>
      <w:r>
        <w:t xml:space="preserve">Write an equation that shows the relationship of 40%,</w:t>
      </w:r>
      <w:r>
        <w:t xml:space="preserve"> </w:t>
      </w:r>
      <m:oMath>
        <m:r>
          <m:t>x</m:t>
        </m:r>
      </m:oMath>
      <w:r>
        <w:t xml:space="preserve">, and 35.</w:t>
      </w:r>
    </w:p>
    <w:p>
      <w:pPr>
        <w:numPr>
          <w:ilvl w:val="1"/>
          <w:numId w:val="1002"/>
        </w:numPr>
        <w:pStyle w:val="Compact"/>
      </w:pPr>
      <w:r>
        <w:t xml:space="preserve">Use your equation to find</w:t>
      </w:r>
      <w:r>
        <w:t xml:space="preserve"> </w:t>
      </w:r>
      <m:oMath>
        <m:r>
          <m:t>x</m:t>
        </m:r>
      </m:oMath>
      <w:r>
        <w:t xml:space="preserve">. Show your reasoning.</w:t>
      </w:r>
    </w:p>
    <w:p>
      <w:pPr>
        <w:numPr>
          <w:ilvl w:val="0"/>
          <w:numId w:val="1001"/>
        </w:numPr>
      </w:pPr>
      <w:r>
        <w:t xml:space="preserve">Priya has completed 9 exam questions. This is 60% of the questions on the exam.</w:t>
      </w:r>
    </w:p>
    <w:p>
      <w:pPr>
        <w:numPr>
          <w:ilvl w:val="1"/>
          <w:numId w:val="1003"/>
        </w:numPr>
        <w:pStyle w:val="Compact"/>
      </w:pPr>
      <w:r>
        <w:t xml:space="preserve">Write an equation representing this situation. Explain the meaning of any variables you use.</w:t>
      </w:r>
    </w:p>
    <w:p>
      <w:pPr>
        <w:numPr>
          <w:ilvl w:val="1"/>
          <w:numId w:val="1003"/>
        </w:numPr>
      </w:pPr>
      <w:r>
        <w:t xml:space="preserve">How many questions are on the exam? Show your reasoning.</w:t>
      </w:r>
    </w:p>
    <w:p>
      <w:pPr>
        <w:numPr>
          <w:ilvl w:val="0"/>
          <w:numId w:val="1001"/>
        </w:numPr>
      </w:pPr>
      <w:r>
        <w:t xml:space="preserve">Answer each question. Show your reasoning.</w:t>
      </w:r>
    </w:p>
    <w:p>
      <w:pPr>
        <w:numPr>
          <w:ilvl w:val="0"/>
          <w:numId w:val="1000"/>
        </w:numPr>
      </w:pPr>
      <w:r>
        <w:t xml:space="preserve">20%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11. What is</w:t>
      </w:r>
      <w:r>
        <w:t xml:space="preserve"> </w:t>
      </w:r>
      <m:oMath>
        <m:r>
          <m:t>a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75%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12. What is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80%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20. What is</w:t>
      </w:r>
      <w:r>
        <w:t xml:space="preserve"> </w:t>
      </w:r>
      <m:oMath>
        <m:r>
          <m:t>c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200% of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 18. What is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For the equation</w:t>
      </w:r>
      <w:r>
        <w:t xml:space="preserve"> </w:t>
      </w:r>
      <m:oMath>
        <m:r>
          <m:t>2</m:t>
        </m:r>
        <m:r>
          <m:t>n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  <w:pStyle w:val="Compact"/>
      </w:pPr>
      <w:r>
        <w:t xml:space="preserve">What is the variable?</w:t>
      </w:r>
    </w:p>
    <w:p>
      <w:pPr>
        <w:numPr>
          <w:ilvl w:val="1"/>
          <w:numId w:val="1004"/>
        </w:numPr>
        <w:pStyle w:val="Compact"/>
      </w:pPr>
      <w:r>
        <w:t xml:space="preserve">What is the coefficient of the variable?</w:t>
      </w:r>
    </w:p>
    <w:p>
      <w:pPr>
        <w:numPr>
          <w:ilvl w:val="1"/>
          <w:numId w:val="1004"/>
        </w:numPr>
        <w:pStyle w:val="Compact"/>
      </w:pPr>
      <w:r>
        <w:t xml:space="preserve">Which of these is the solution to the equation? 2, 3, 5, 7,</w:t>
      </w:r>
      <w:r>
        <w:t xml:space="preserve"> </w:t>
      </w:r>
      <m:oMath>
        <m:r>
          <m:t>n</m:t>
        </m:r>
      </m:oMath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Which of these is a solution to the equation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x</m:t>
        </m:r>
      </m:oMath>
      <w:r>
        <w:t xml:space="preserve">?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40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11</m:t>
            </m:r>
          </m:num>
          <m:den>
            <m:r>
              <m:t>40</m:t>
            </m:r>
          </m:den>
        </m:f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17</m:t>
            </m:r>
          </m:num>
          <m:den>
            <m:r>
              <m:t>40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4, Lesson 2.)</w:t>
      </w:r>
    </w:p>
    <w:p>
      <w:pPr>
        <w:numPr>
          <w:ilvl w:val="0"/>
          <w:numId w:val="1001"/>
        </w:numPr>
      </w:pPr>
      <w:r>
        <w:t xml:space="preserve">Find the quotients.</w:t>
      </w:r>
    </w:p>
    <w:p>
      <w:pPr>
        <w:numPr>
          <w:ilvl w:val="1"/>
          <w:numId w:val="1006"/>
        </w:numPr>
      </w:pPr>
      <m:oMath>
        <m:r>
          <m:t>0.009</m:t>
        </m:r>
        <m:r>
          <m:rPr>
            <m:sty m:val="p"/>
          </m:rPr>
          <m:t>÷</m:t>
        </m:r>
        <m:r>
          <m:t>0.001</m:t>
        </m:r>
      </m:oMath>
    </w:p>
    <w:p>
      <w:pPr>
        <w:numPr>
          <w:ilvl w:val="1"/>
          <w:numId w:val="1006"/>
        </w:numPr>
      </w:pPr>
      <m:oMath>
        <m:r>
          <m:t>0.009</m:t>
        </m:r>
        <m:r>
          <m:rPr>
            <m:sty m:val="p"/>
          </m:rPr>
          <m:t>÷</m:t>
        </m:r>
        <m:r>
          <m:t>0.002</m:t>
        </m:r>
      </m:oMath>
    </w:p>
    <w:p>
      <w:pPr>
        <w:numPr>
          <w:ilvl w:val="1"/>
          <w:numId w:val="1006"/>
        </w:numPr>
      </w:pPr>
      <m:oMath>
        <m:r>
          <m:t>0.0045</m:t>
        </m:r>
        <m:r>
          <m:rPr>
            <m:sty m:val="p"/>
          </m:rPr>
          <m:t>÷</m:t>
        </m:r>
        <m:r>
          <m:t>0.001</m:t>
        </m:r>
      </m:oMath>
    </w:p>
    <w:p>
      <w:pPr>
        <w:numPr>
          <w:ilvl w:val="1"/>
          <w:numId w:val="1006"/>
        </w:numPr>
        <w:pStyle w:val="Compact"/>
      </w:pPr>
      <m:oMath>
        <m:r>
          <m:t>0.0045</m:t>
        </m:r>
        <m:r>
          <m:rPr>
            <m:sty m:val="p"/>
          </m:rPr>
          <m:t>÷</m:t>
        </m:r>
        <m:r>
          <m:t>0.002</m:t>
        </m:r>
      </m:oMath>
    </w:p>
    <w:p>
      <w:pPr>
        <w:numPr>
          <w:ilvl w:val="0"/>
          <w:numId w:val="1000"/>
        </w:numPr>
      </w:pPr>
      <w:r>
        <w:t xml:space="preserve">(From Unit 3, Lesson 20.)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2022-12-15T03:42:31Z</dcterms:created>
  <dcterms:modified xsi:type="dcterms:W3CDTF">2022-12-15T03:42:31Z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JWJdRHQMsp5SmjIQefdfjqJe+KLhLRWB4JfZLuVf2VHGLKcDGC89SloJmJ2o8d5Lnm6wDry0bVb1ix/JcjKP+Q==</vt:lpwstr>
  </property>
</Properties>
</file>